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7"/>
        <w:gridCol w:w="2687"/>
        <w:gridCol w:w="2641"/>
        <w:gridCol w:w="2385"/>
        <w:gridCol w:w="2156"/>
        <w:gridCol w:w="2017"/>
      </w:tblGrid>
      <w:tr w:rsidR="00880728" w:rsidRPr="00D50D9F" w:rsidTr="00880728">
        <w:trPr>
          <w:trHeight w:val="589"/>
          <w:jc w:val="center"/>
        </w:trPr>
        <w:tc>
          <w:tcPr>
            <w:tcW w:w="13883" w:type="dxa"/>
            <w:gridSpan w:val="6"/>
            <w:shd w:val="clear" w:color="auto" w:fill="CCCCCC"/>
          </w:tcPr>
          <w:p w:rsidR="00880728" w:rsidRPr="00D50D9F" w:rsidRDefault="00880728" w:rsidP="00915681">
            <w:pPr>
              <w:jc w:val="center"/>
              <w:rPr>
                <w:rFonts w:cs="B Titr"/>
                <w:rtl/>
              </w:rPr>
            </w:pPr>
            <w:r w:rsidRPr="00D50D9F">
              <w:rPr>
                <w:rFonts w:cs="B Titr" w:hint="cs"/>
                <w:rtl/>
              </w:rPr>
              <w:t>سیر مطالعاتی مطالعات زنان</w:t>
            </w:r>
          </w:p>
        </w:tc>
      </w:tr>
      <w:tr w:rsidR="00880728" w:rsidRPr="00D50D9F" w:rsidTr="00880728">
        <w:trPr>
          <w:trHeight w:val="619"/>
          <w:jc w:val="center"/>
        </w:trPr>
        <w:tc>
          <w:tcPr>
            <w:tcW w:w="13883" w:type="dxa"/>
            <w:gridSpan w:val="6"/>
            <w:shd w:val="clear" w:color="auto" w:fill="E0E0E0"/>
          </w:tcPr>
          <w:p w:rsidR="00880728" w:rsidRPr="00D50D9F" w:rsidRDefault="00880728" w:rsidP="00915681">
            <w:pPr>
              <w:jc w:val="center"/>
              <w:rPr>
                <w:rFonts w:cs="B Titr"/>
                <w:rtl/>
              </w:rPr>
            </w:pPr>
            <w:r w:rsidRPr="00D50D9F">
              <w:rPr>
                <w:rFonts w:cs="B Titr" w:hint="cs"/>
                <w:rtl/>
              </w:rPr>
              <w:t>گا م اول : پیش نیاز</w:t>
            </w:r>
          </w:p>
        </w:tc>
      </w:tr>
      <w:tr w:rsidR="00880728" w:rsidRPr="00D50D9F" w:rsidTr="00880728">
        <w:trPr>
          <w:jc w:val="center"/>
        </w:trPr>
        <w:tc>
          <w:tcPr>
            <w:tcW w:w="1997" w:type="dxa"/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عنوان</w:t>
            </w:r>
          </w:p>
        </w:tc>
        <w:tc>
          <w:tcPr>
            <w:tcW w:w="2687" w:type="dxa"/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سرفصل</w:t>
            </w:r>
          </w:p>
        </w:tc>
        <w:tc>
          <w:tcPr>
            <w:tcW w:w="2641" w:type="dxa"/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نام کتاب</w:t>
            </w:r>
          </w:p>
        </w:tc>
        <w:tc>
          <w:tcPr>
            <w:tcW w:w="2385" w:type="dxa"/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مولف</w:t>
            </w:r>
          </w:p>
        </w:tc>
        <w:tc>
          <w:tcPr>
            <w:tcW w:w="2156" w:type="dxa"/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انتشارات و محل چاپ</w:t>
            </w:r>
          </w:p>
        </w:tc>
        <w:tc>
          <w:tcPr>
            <w:tcW w:w="2017" w:type="dxa"/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صفحات انتخاب شده</w:t>
            </w:r>
          </w:p>
        </w:tc>
      </w:tr>
      <w:tr w:rsidR="00880728" w:rsidRPr="00D50D9F" w:rsidTr="00880728">
        <w:trPr>
          <w:jc w:val="center"/>
        </w:trPr>
        <w:tc>
          <w:tcPr>
            <w:tcW w:w="1997" w:type="dxa"/>
            <w:vMerge w:val="restart"/>
          </w:tcPr>
          <w:p w:rsidR="00880728" w:rsidRPr="00D50D9F" w:rsidRDefault="00880728" w:rsidP="00915681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الف) شخصیت زن در اسلام</w:t>
            </w:r>
          </w:p>
        </w:tc>
        <w:tc>
          <w:tcPr>
            <w:tcW w:w="2687" w:type="dxa"/>
          </w:tcPr>
          <w:p w:rsidR="00880728" w:rsidRPr="00D50D9F" w:rsidRDefault="00880728" w:rsidP="00915681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مسائل کلی حوزه زن و خانواده</w:t>
            </w:r>
          </w:p>
        </w:tc>
        <w:tc>
          <w:tcPr>
            <w:tcW w:w="2641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سی دی مساله شناسی </w:t>
            </w:r>
          </w:p>
        </w:tc>
        <w:tc>
          <w:tcPr>
            <w:tcW w:w="2385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استاد زیبایی نژاد</w:t>
            </w:r>
          </w:p>
        </w:tc>
        <w:tc>
          <w:tcPr>
            <w:tcW w:w="2156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دفتر مطالعات و تحقیقات زنان</w:t>
            </w:r>
          </w:p>
        </w:tc>
        <w:tc>
          <w:tcPr>
            <w:tcW w:w="2017" w:type="dxa"/>
          </w:tcPr>
          <w:p w:rsidR="00880728" w:rsidRPr="00D50D9F" w:rsidRDefault="00880728" w:rsidP="00915681">
            <w:pPr>
              <w:ind w:firstLine="720"/>
              <w:rPr>
                <w:rFonts w:cs="B Lotus"/>
                <w:rtl/>
              </w:rPr>
            </w:pPr>
          </w:p>
        </w:tc>
      </w:tr>
      <w:tr w:rsidR="00880728" w:rsidRPr="00D50D9F" w:rsidTr="00880728">
        <w:trPr>
          <w:trHeight w:val="92"/>
          <w:jc w:val="center"/>
        </w:trPr>
        <w:tc>
          <w:tcPr>
            <w:tcW w:w="1997" w:type="dxa"/>
            <w:vMerge/>
          </w:tcPr>
          <w:p w:rsidR="00880728" w:rsidRPr="00D50D9F" w:rsidRDefault="00880728" w:rsidP="00915681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687" w:type="dxa"/>
          </w:tcPr>
          <w:p w:rsidR="00880728" w:rsidRPr="00D50D9F" w:rsidRDefault="00880728" w:rsidP="00915681">
            <w:pPr>
              <w:ind w:firstLine="720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1 .نگاه اسلام به زن </w:t>
            </w:r>
          </w:p>
          <w:p w:rsidR="00880728" w:rsidRPr="00D50D9F" w:rsidRDefault="00880728" w:rsidP="00915681">
            <w:pPr>
              <w:ind w:firstLine="720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2 . مقام انسانی زن از نظر قرآن</w:t>
            </w:r>
          </w:p>
          <w:p w:rsidR="00880728" w:rsidRPr="00D50D9F" w:rsidRDefault="00880728" w:rsidP="00915681">
            <w:pPr>
              <w:ind w:firstLine="720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3 . مبانی طبیعی حقوق خانوادگی</w:t>
            </w:r>
          </w:p>
          <w:p w:rsidR="00880728" w:rsidRPr="00D50D9F" w:rsidRDefault="00880728" w:rsidP="00915681">
            <w:pPr>
              <w:ind w:firstLine="720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4 . تفاوت های زن و مرد</w:t>
            </w:r>
          </w:p>
        </w:tc>
        <w:tc>
          <w:tcPr>
            <w:tcW w:w="2641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نظام حقوق زن در اسلام</w:t>
            </w:r>
          </w:p>
        </w:tc>
        <w:tc>
          <w:tcPr>
            <w:tcW w:w="2385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شهید مرتضی مطهری</w:t>
            </w:r>
          </w:p>
        </w:tc>
        <w:tc>
          <w:tcPr>
            <w:tcW w:w="2156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صدرا</w:t>
            </w:r>
          </w:p>
        </w:tc>
        <w:tc>
          <w:tcPr>
            <w:tcW w:w="2017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فصل های 5 و 6 و 7 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صفحات 111 و 177 </w:t>
            </w:r>
          </w:p>
        </w:tc>
      </w:tr>
      <w:tr w:rsidR="00880728" w:rsidRPr="00D50D9F" w:rsidTr="00880728">
        <w:trPr>
          <w:cantSplit/>
          <w:trHeight w:val="90"/>
          <w:jc w:val="center"/>
        </w:trPr>
        <w:tc>
          <w:tcPr>
            <w:tcW w:w="1997" w:type="dxa"/>
            <w:vMerge/>
          </w:tcPr>
          <w:p w:rsidR="00880728" w:rsidRPr="00D50D9F" w:rsidRDefault="00880728" w:rsidP="00915681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687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اصول کلی نگرش اسلامی به زن</w:t>
            </w:r>
          </w:p>
        </w:tc>
        <w:tc>
          <w:tcPr>
            <w:tcW w:w="2641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درآمدی بر نظام شخصیت زن در اسلام</w:t>
            </w:r>
          </w:p>
        </w:tc>
        <w:tc>
          <w:tcPr>
            <w:tcW w:w="2385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محمد رضا زیبایی نژاد محمد تقی سبحانی</w:t>
            </w:r>
          </w:p>
        </w:tc>
        <w:tc>
          <w:tcPr>
            <w:tcW w:w="2156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دفتر مطالعات و تحقیقات زنان ، قم 1381 </w:t>
            </w:r>
          </w:p>
        </w:tc>
        <w:tc>
          <w:tcPr>
            <w:tcW w:w="2017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صفحات 35 تا 90</w:t>
            </w:r>
          </w:p>
        </w:tc>
      </w:tr>
      <w:tr w:rsidR="00880728" w:rsidRPr="00D50D9F" w:rsidTr="00880728">
        <w:trPr>
          <w:trHeight w:val="90"/>
          <w:jc w:val="center"/>
        </w:trPr>
        <w:tc>
          <w:tcPr>
            <w:tcW w:w="1997" w:type="dxa"/>
            <w:vMerge/>
          </w:tcPr>
          <w:p w:rsidR="00880728" w:rsidRPr="00D50D9F" w:rsidRDefault="00880728" w:rsidP="00915681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2687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تفسیر آیات مربوط به شخصیت زن </w:t>
            </w:r>
          </w:p>
        </w:tc>
        <w:tc>
          <w:tcPr>
            <w:tcW w:w="2641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زن در قرآن </w:t>
            </w:r>
          </w:p>
        </w:tc>
        <w:tc>
          <w:tcPr>
            <w:tcW w:w="2385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علامه محمد حسین طباطبایی  </w:t>
            </w:r>
          </w:p>
        </w:tc>
        <w:tc>
          <w:tcPr>
            <w:tcW w:w="2156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دفتر تنظیم و نشر آثار علامه طباطبایی، قم 1384</w:t>
            </w:r>
          </w:p>
        </w:tc>
        <w:tc>
          <w:tcPr>
            <w:tcW w:w="2017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صفحه 1 تا 100 فصل اول زن </w:t>
            </w:r>
          </w:p>
        </w:tc>
      </w:tr>
    </w:tbl>
    <w:p w:rsidR="00880728" w:rsidRPr="00D50D9F" w:rsidRDefault="00880728" w:rsidP="00880728">
      <w:r w:rsidRPr="00D50D9F">
        <w:rPr>
          <w:rtl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11"/>
        <w:gridCol w:w="2675"/>
        <w:gridCol w:w="2632"/>
        <w:gridCol w:w="2393"/>
        <w:gridCol w:w="2155"/>
        <w:gridCol w:w="2017"/>
      </w:tblGrid>
      <w:tr w:rsidR="00880728" w:rsidRPr="00D50D9F" w:rsidTr="00915681">
        <w:trPr>
          <w:jc w:val="center"/>
        </w:trPr>
        <w:tc>
          <w:tcPr>
            <w:tcW w:w="15395" w:type="dxa"/>
            <w:gridSpan w:val="6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</w:tcPr>
          <w:p w:rsidR="00880728" w:rsidRPr="00D50D9F" w:rsidRDefault="00880728" w:rsidP="00915681">
            <w:pPr>
              <w:jc w:val="center"/>
              <w:rPr>
                <w:rFonts w:cs="B Titr"/>
                <w:rtl/>
              </w:rPr>
            </w:pPr>
            <w:r w:rsidRPr="00D50D9F">
              <w:rPr>
                <w:rFonts w:cs="B Titr" w:hint="cs"/>
                <w:rtl/>
              </w:rPr>
              <w:lastRenderedPageBreak/>
              <w:t>سیر مطالعاتی مطالعات زنان</w:t>
            </w:r>
          </w:p>
        </w:tc>
      </w:tr>
      <w:tr w:rsidR="00880728" w:rsidRPr="00D50D9F" w:rsidTr="00915681">
        <w:trPr>
          <w:jc w:val="center"/>
        </w:trPr>
        <w:tc>
          <w:tcPr>
            <w:tcW w:w="1539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880728" w:rsidRPr="00D50D9F" w:rsidRDefault="00880728" w:rsidP="00915681">
            <w:pPr>
              <w:jc w:val="center"/>
              <w:rPr>
                <w:rFonts w:cs="B Titr"/>
                <w:rtl/>
              </w:rPr>
            </w:pPr>
            <w:r w:rsidRPr="00D50D9F">
              <w:rPr>
                <w:rFonts w:cs="B Titr" w:hint="cs"/>
                <w:rtl/>
              </w:rPr>
              <w:t>گا م اول : پیش نیاز</w:t>
            </w:r>
          </w:p>
        </w:tc>
      </w:tr>
      <w:tr w:rsidR="00880728" w:rsidRPr="00D50D9F" w:rsidTr="00915681">
        <w:trPr>
          <w:jc w:val="center"/>
        </w:trPr>
        <w:tc>
          <w:tcPr>
            <w:tcW w:w="219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عنوان</w:t>
            </w:r>
          </w:p>
        </w:tc>
        <w:tc>
          <w:tcPr>
            <w:tcW w:w="29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سرفصل</w:t>
            </w:r>
          </w:p>
        </w:tc>
        <w:tc>
          <w:tcPr>
            <w:tcW w:w="29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نام کتاب</w:t>
            </w:r>
          </w:p>
        </w:tc>
        <w:tc>
          <w:tcPr>
            <w:tcW w:w="265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مولف</w:t>
            </w:r>
          </w:p>
        </w:tc>
        <w:tc>
          <w:tcPr>
            <w:tcW w:w="2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انتشارات و محل چاپ</w:t>
            </w:r>
          </w:p>
        </w:tc>
        <w:tc>
          <w:tcPr>
            <w:tcW w:w="22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صفحات انتخاب شده</w:t>
            </w:r>
          </w:p>
        </w:tc>
      </w:tr>
      <w:tr w:rsidR="00880728" w:rsidRPr="00D50D9F" w:rsidTr="00915681">
        <w:trPr>
          <w:jc w:val="center"/>
        </w:trPr>
        <w:tc>
          <w:tcPr>
            <w:tcW w:w="2196" w:type="dxa"/>
            <w:vMerge w:val="restart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ب) زن در نگاه فمنیسم</w:t>
            </w:r>
          </w:p>
          <w:p w:rsidR="00880728" w:rsidRPr="00D50D9F" w:rsidRDefault="00880728" w:rsidP="00915681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</w:rPr>
              <w:t>توضیحات: پیش</w:t>
            </w:r>
            <w:r w:rsidRPr="00D50D9F">
              <w:rPr>
                <w:rFonts w:cs="B Lotus"/>
                <w:rtl/>
              </w:rPr>
              <w:softHyphen/>
            </w:r>
            <w:r w:rsidRPr="00D50D9F">
              <w:rPr>
                <w:rFonts w:cs="B Lotus" w:hint="cs"/>
                <w:rtl/>
              </w:rPr>
              <w:t>بینی می</w:t>
            </w:r>
            <w:r w:rsidRPr="00D50D9F">
              <w:rPr>
                <w:rFonts w:cs="B Lotus" w:hint="cs"/>
                <w:rtl/>
              </w:rPr>
              <w:softHyphen/>
              <w:t>شود مرحله</w:t>
            </w:r>
            <w:r w:rsidRPr="00D50D9F">
              <w:rPr>
                <w:rFonts w:cs="B Lotus" w:hint="cs"/>
                <w:rtl/>
              </w:rPr>
              <w:softHyphen/>
              <w:t>ی دوم از گام اول سه ماه به طول بیانجام</w:t>
            </w:r>
          </w:p>
        </w:tc>
        <w:tc>
          <w:tcPr>
            <w:tcW w:w="2981" w:type="dxa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 xml:space="preserve">1 .مبانی فکری غرب و ارتباط آن با مباحث زنان </w:t>
            </w:r>
          </w:p>
        </w:tc>
        <w:tc>
          <w:tcPr>
            <w:tcW w:w="2954" w:type="dxa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درآمدی بر نظام شخصیت زن در اسلام</w:t>
            </w:r>
          </w:p>
        </w:tc>
        <w:tc>
          <w:tcPr>
            <w:tcW w:w="2659" w:type="dxa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محمدرضا زیبایی نژاد </w:t>
            </w:r>
            <w:r w:rsidRPr="00D50D9F">
              <w:rPr>
                <w:rFonts w:hint="cs"/>
                <w:rtl/>
              </w:rPr>
              <w:t>–</w:t>
            </w:r>
            <w:r w:rsidRPr="00D50D9F">
              <w:rPr>
                <w:rFonts w:cs="B Lotus" w:hint="cs"/>
                <w:rtl/>
              </w:rPr>
              <w:t xml:space="preserve"> محمدتقی جعفری</w:t>
            </w:r>
          </w:p>
        </w:tc>
        <w:tc>
          <w:tcPr>
            <w:tcW w:w="2380" w:type="dxa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دفتر مطالعات و تحقیقات زنان قم</w:t>
            </w:r>
          </w:p>
        </w:tc>
        <w:tc>
          <w:tcPr>
            <w:tcW w:w="2225" w:type="dxa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 15 تا ص 24 بخش اول فصل اول مبانی فکری غرب در نگرش به شخصیت زن</w:t>
            </w:r>
          </w:p>
        </w:tc>
      </w:tr>
      <w:tr w:rsidR="00880728" w:rsidRPr="00D50D9F" w:rsidTr="00915681">
        <w:trPr>
          <w:jc w:val="center"/>
        </w:trPr>
        <w:tc>
          <w:tcPr>
            <w:tcW w:w="2196" w:type="dxa"/>
            <w:vMerge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981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2 .واژه و تاریخچه فمینسیم 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مفهوم برابری </w:t>
            </w:r>
          </w:p>
          <w:p w:rsidR="00880728" w:rsidRPr="00D50D9F" w:rsidRDefault="00880728" w:rsidP="00915681">
            <w:pPr>
              <w:rPr>
                <w:rFonts w:cs="B Lotus"/>
              </w:rPr>
            </w:pPr>
          </w:p>
        </w:tc>
        <w:tc>
          <w:tcPr>
            <w:tcW w:w="2954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فمینیسم و دانش</w:t>
            </w:r>
            <w:r w:rsidRPr="00D50D9F">
              <w:rPr>
                <w:rFonts w:cs="B Lotus" w:hint="cs"/>
                <w:rtl/>
              </w:rPr>
              <w:softHyphen/>
              <w:t>های فمینیستی (ترجمه و نقد مجموعه مقالات دایره المعارف ؟)</w:t>
            </w:r>
          </w:p>
        </w:tc>
        <w:tc>
          <w:tcPr>
            <w:tcW w:w="2659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مترجم عباس یزدانی، بهروز جندقی</w:t>
            </w:r>
          </w:p>
        </w:tc>
        <w:tc>
          <w:tcPr>
            <w:tcW w:w="238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از اول تا ص 33</w:t>
            </w:r>
          </w:p>
        </w:tc>
        <w:tc>
          <w:tcPr>
            <w:tcW w:w="2225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 xml:space="preserve">دفتر مطالعات و تحقیقات زنان قم </w:t>
            </w:r>
          </w:p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1382</w:t>
            </w:r>
          </w:p>
        </w:tc>
      </w:tr>
      <w:tr w:rsidR="00880728" w:rsidRPr="00D50D9F" w:rsidTr="00915681">
        <w:trPr>
          <w:jc w:val="center"/>
        </w:trPr>
        <w:tc>
          <w:tcPr>
            <w:tcW w:w="2196" w:type="dxa"/>
            <w:vMerge/>
          </w:tcPr>
          <w:p w:rsidR="00880728" w:rsidRPr="00D50D9F" w:rsidRDefault="00880728" w:rsidP="00915681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981" w:type="dxa"/>
            <w:vMerge w:val="restart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3 .تنوع دیدگاههای فمنیستی و هفت رویکرد عام در این زمینه دیدگاههای برخی رهبران این رویکردها نقد و ارزیابی رویکردها</w:t>
            </w:r>
          </w:p>
        </w:tc>
        <w:tc>
          <w:tcPr>
            <w:tcW w:w="2954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نابرابری جنسی از دیدگاه اسلام و فمینیسم</w:t>
            </w:r>
          </w:p>
        </w:tc>
        <w:tc>
          <w:tcPr>
            <w:tcW w:w="2659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حسین بستان (نجفی)</w:t>
            </w:r>
          </w:p>
        </w:tc>
        <w:tc>
          <w:tcPr>
            <w:tcW w:w="238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پژوهشگاه حوزه و دانشگاه، قم، 1382</w:t>
            </w:r>
          </w:p>
        </w:tc>
        <w:tc>
          <w:tcPr>
            <w:tcW w:w="2225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ص 40 تا ص 70</w:t>
            </w:r>
          </w:p>
        </w:tc>
      </w:tr>
      <w:tr w:rsidR="00880728" w:rsidRPr="00D50D9F" w:rsidTr="00915681">
        <w:trPr>
          <w:jc w:val="center"/>
        </w:trPr>
        <w:tc>
          <w:tcPr>
            <w:tcW w:w="2196" w:type="dxa"/>
            <w:vMerge/>
          </w:tcPr>
          <w:p w:rsidR="00880728" w:rsidRPr="00D50D9F" w:rsidRDefault="00880728" w:rsidP="00915681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981" w:type="dxa"/>
            <w:vMerge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954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فمینسیم در آمریکا تا 2003</w:t>
            </w:r>
          </w:p>
        </w:tc>
        <w:tc>
          <w:tcPr>
            <w:tcW w:w="2659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وندی شلیت و ... 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مترجم: معصومه محمدی</w:t>
            </w:r>
          </w:p>
        </w:tc>
        <w:tc>
          <w:tcPr>
            <w:tcW w:w="238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دبیرخانه همایش سراسر زنان نشر معارف 1383</w:t>
            </w:r>
          </w:p>
        </w:tc>
        <w:tc>
          <w:tcPr>
            <w:tcW w:w="2225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</w:tr>
      <w:tr w:rsidR="00880728" w:rsidRPr="00D50D9F" w:rsidTr="00915681">
        <w:trPr>
          <w:jc w:val="center"/>
        </w:trPr>
        <w:tc>
          <w:tcPr>
            <w:tcW w:w="2196" w:type="dxa"/>
            <w:vMerge w:val="restart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ج) جریان</w:t>
            </w:r>
            <w:r w:rsidRPr="00D50D9F">
              <w:rPr>
                <w:rFonts w:cs="B Lotus" w:hint="cs"/>
                <w:rtl/>
              </w:rPr>
              <w:softHyphen/>
              <w:t>شناسی مباحث زنان در ایران</w:t>
            </w:r>
          </w:p>
        </w:tc>
        <w:tc>
          <w:tcPr>
            <w:tcW w:w="2981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جریان</w:t>
            </w:r>
            <w:r w:rsidRPr="00D50D9F">
              <w:rPr>
                <w:rFonts w:cs="B Lotus" w:hint="cs"/>
                <w:rtl/>
              </w:rPr>
              <w:softHyphen/>
              <w:t>شناسی مباحث زنان</w:t>
            </w:r>
          </w:p>
        </w:tc>
        <w:tc>
          <w:tcPr>
            <w:tcW w:w="2954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جریان شناسی</w:t>
            </w:r>
          </w:p>
        </w:tc>
        <w:tc>
          <w:tcPr>
            <w:tcW w:w="2659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ابراهیم شفیعی سروستانی</w:t>
            </w:r>
          </w:p>
        </w:tc>
        <w:tc>
          <w:tcPr>
            <w:tcW w:w="238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225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ص 78 تا ص 121</w:t>
            </w:r>
          </w:p>
        </w:tc>
      </w:tr>
      <w:tr w:rsidR="00880728" w:rsidRPr="00D50D9F" w:rsidTr="00915681">
        <w:trPr>
          <w:jc w:val="center"/>
        </w:trPr>
        <w:tc>
          <w:tcPr>
            <w:tcW w:w="2196" w:type="dxa"/>
            <w:vMerge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981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 xml:space="preserve">آشنایی با فمینیسم اسلامی </w:t>
            </w:r>
          </w:p>
        </w:tc>
        <w:tc>
          <w:tcPr>
            <w:tcW w:w="2954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فمینیسم اسلامی (از مجموعه مقالات هم</w:t>
            </w:r>
            <w:r w:rsidRPr="00D50D9F">
              <w:rPr>
                <w:rFonts w:cs="B Lotus" w:hint="cs"/>
                <w:rtl/>
              </w:rPr>
              <w:softHyphen/>
              <w:t>اندیشی) جلد 1</w:t>
            </w:r>
          </w:p>
        </w:tc>
        <w:tc>
          <w:tcPr>
            <w:tcW w:w="2659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رضا مستمسک</w:t>
            </w:r>
          </w:p>
        </w:tc>
        <w:tc>
          <w:tcPr>
            <w:tcW w:w="238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225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ص 451 تا ص 475</w:t>
            </w:r>
          </w:p>
        </w:tc>
      </w:tr>
      <w:tr w:rsidR="00880728" w:rsidRPr="00D50D9F" w:rsidTr="00915681">
        <w:trPr>
          <w:jc w:val="center"/>
        </w:trPr>
        <w:tc>
          <w:tcPr>
            <w:tcW w:w="2196" w:type="dxa"/>
            <w:vMerge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981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مقایسه</w:t>
            </w:r>
            <w:r w:rsidRPr="00D50D9F">
              <w:rPr>
                <w:rFonts w:cs="B Lotus"/>
                <w:rtl/>
              </w:rPr>
              <w:softHyphen/>
            </w:r>
            <w:r w:rsidRPr="00D50D9F">
              <w:rPr>
                <w:rFonts w:cs="B Lotus" w:hint="cs"/>
                <w:rtl/>
              </w:rPr>
              <w:t>ای میان جریان</w:t>
            </w:r>
            <w:r w:rsidRPr="00D50D9F">
              <w:rPr>
                <w:rFonts w:cs="B Lotus" w:hint="cs"/>
                <w:rtl/>
              </w:rPr>
              <w:softHyphen/>
              <w:t xml:space="preserve">های نهضت زنان در غرب </w:t>
            </w:r>
          </w:p>
        </w:tc>
        <w:tc>
          <w:tcPr>
            <w:tcW w:w="2954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درآمدی بر نظام شخصیت زن در اسلام </w:t>
            </w:r>
          </w:p>
        </w:tc>
        <w:tc>
          <w:tcPr>
            <w:tcW w:w="2659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محمدرضا زیبایی</w:t>
            </w:r>
            <w:r w:rsidRPr="00D50D9F">
              <w:rPr>
                <w:rFonts w:cs="B Lotus" w:hint="cs"/>
                <w:rtl/>
              </w:rPr>
              <w:softHyphen/>
              <w:t>نژاد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محمدتقی سبحانی</w:t>
            </w:r>
          </w:p>
        </w:tc>
        <w:tc>
          <w:tcPr>
            <w:tcW w:w="238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دفتر مطالعات و تحقیقات زنان</w:t>
            </w:r>
          </w:p>
        </w:tc>
        <w:tc>
          <w:tcPr>
            <w:tcW w:w="2225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ص 103 تا ص 175</w:t>
            </w:r>
          </w:p>
        </w:tc>
      </w:tr>
    </w:tbl>
    <w:p w:rsidR="00880728" w:rsidRPr="00D50D9F" w:rsidRDefault="00880728" w:rsidP="00880728">
      <w:pPr>
        <w:rPr>
          <w:rFonts w:cs="B Lotus"/>
          <w:b/>
          <w:bCs/>
          <w:lang w:bidi="fa-IR"/>
        </w:rPr>
      </w:pPr>
      <w:r w:rsidRPr="00D50D9F">
        <w:rPr>
          <w:rFonts w:cs="B Lotus"/>
          <w:b/>
          <w:bCs/>
          <w:rtl/>
          <w:lang w:bidi="fa-IR"/>
        </w:rPr>
        <w:br w:type="page"/>
      </w:r>
    </w:p>
    <w:tbl>
      <w:tblPr>
        <w:tblStyle w:val="TableGrid"/>
        <w:tblpPr w:leftFromText="180" w:rightFromText="180" w:horzAnchor="margin" w:tblpXSpec="center" w:tblpY="-345"/>
        <w:bidiVisual/>
        <w:tblW w:w="1502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2"/>
        <w:gridCol w:w="3457"/>
        <w:gridCol w:w="2800"/>
        <w:gridCol w:w="2253"/>
        <w:gridCol w:w="2310"/>
        <w:gridCol w:w="2198"/>
      </w:tblGrid>
      <w:tr w:rsidR="00880728" w:rsidRPr="00D50D9F" w:rsidTr="00915681">
        <w:tc>
          <w:tcPr>
            <w:tcW w:w="15020" w:type="dxa"/>
            <w:gridSpan w:val="6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880728" w:rsidRPr="00D50D9F" w:rsidRDefault="00880728" w:rsidP="00915681">
            <w:pPr>
              <w:jc w:val="center"/>
              <w:rPr>
                <w:rFonts w:cs="B Titr"/>
                <w:rtl/>
              </w:rPr>
            </w:pPr>
            <w:r w:rsidRPr="00D50D9F">
              <w:rPr>
                <w:rFonts w:cs="B Titr" w:hint="cs"/>
                <w:rtl/>
              </w:rPr>
              <w:lastRenderedPageBreak/>
              <w:t>سیر مطالعاتی مطالعات زنان</w:t>
            </w:r>
          </w:p>
        </w:tc>
      </w:tr>
      <w:tr w:rsidR="00880728" w:rsidRPr="00D50D9F" w:rsidTr="00915681">
        <w:tc>
          <w:tcPr>
            <w:tcW w:w="1502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80728" w:rsidRPr="00D50D9F" w:rsidRDefault="00880728" w:rsidP="00915681">
            <w:pPr>
              <w:jc w:val="center"/>
              <w:rPr>
                <w:rFonts w:cs="B Titr"/>
                <w:rtl/>
              </w:rPr>
            </w:pPr>
            <w:r w:rsidRPr="00D50D9F">
              <w:rPr>
                <w:rFonts w:cs="B Titr" w:hint="cs"/>
                <w:rtl/>
              </w:rPr>
              <w:t>گام دوم : مقدماتی</w:t>
            </w:r>
          </w:p>
        </w:tc>
      </w:tr>
      <w:tr w:rsidR="00880728" w:rsidRPr="00D50D9F" w:rsidTr="00915681">
        <w:tc>
          <w:tcPr>
            <w:tcW w:w="20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عنوان</w:t>
            </w:r>
          </w:p>
        </w:tc>
        <w:tc>
          <w:tcPr>
            <w:tcW w:w="345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سرفصل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نام کتاب</w:t>
            </w:r>
          </w:p>
        </w:tc>
        <w:tc>
          <w:tcPr>
            <w:tcW w:w="22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مولف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انتشارات و محل چاپ</w:t>
            </w:r>
          </w:p>
        </w:tc>
        <w:tc>
          <w:tcPr>
            <w:tcW w:w="21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صفحات انتخاب شده</w:t>
            </w:r>
          </w:p>
        </w:tc>
      </w:tr>
      <w:tr w:rsidR="00880728" w:rsidRPr="00D50D9F" w:rsidTr="00915681">
        <w:tc>
          <w:tcPr>
            <w:tcW w:w="2002" w:type="dxa"/>
            <w:vMerge w:val="restart"/>
            <w:tcBorders>
              <w:top w:val="single" w:sz="6" w:space="0" w:color="auto"/>
            </w:tcBorders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  <w:lang w:bidi="fa-IR"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الف) زن و خانواده از دیدگاه آیات و روایات</w:t>
            </w:r>
          </w:p>
        </w:tc>
        <w:tc>
          <w:tcPr>
            <w:tcW w:w="3457" w:type="dxa"/>
            <w:tcBorders>
              <w:top w:val="single" w:sz="6" w:space="0" w:color="auto"/>
            </w:tcBorders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آشنایی اجمالی با معتبرترین اجادیث و آیات در باب زن خانواده</w:t>
            </w:r>
          </w:p>
        </w:tc>
        <w:tc>
          <w:tcPr>
            <w:tcW w:w="2800" w:type="dxa"/>
            <w:tcBorders>
              <w:top w:val="single" w:sz="6" w:space="0" w:color="auto"/>
            </w:tcBorders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جریان شناسی</w:t>
            </w:r>
          </w:p>
        </w:tc>
        <w:tc>
          <w:tcPr>
            <w:tcW w:w="2253" w:type="dxa"/>
            <w:tcBorders>
              <w:top w:val="single" w:sz="6" w:space="0" w:color="auto"/>
            </w:tcBorders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زهرا آیت اللهی</w:t>
            </w:r>
          </w:p>
        </w:tc>
        <w:tc>
          <w:tcPr>
            <w:tcW w:w="2310" w:type="dxa"/>
            <w:tcBorders>
              <w:top w:val="single" w:sz="6" w:space="0" w:color="auto"/>
            </w:tcBorders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شورای فرهنگی اجتماعی زنان</w:t>
            </w:r>
          </w:p>
        </w:tc>
        <w:tc>
          <w:tcPr>
            <w:tcW w:w="2198" w:type="dxa"/>
            <w:tcBorders>
              <w:top w:val="single" w:sz="6" w:space="0" w:color="auto"/>
            </w:tcBorders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تمام جلد دوم</w:t>
            </w:r>
          </w:p>
        </w:tc>
      </w:tr>
      <w:tr w:rsidR="00880728" w:rsidRPr="00D50D9F" w:rsidTr="00915681">
        <w:tc>
          <w:tcPr>
            <w:tcW w:w="2002" w:type="dxa"/>
            <w:vMerge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3457" w:type="dxa"/>
            <w:vMerge w:val="restart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مباحث مربوط به خانواده در آیات و روایات از بعد اخلاقی وظایف اخلاقی زن در نقش مادر و همسر از دیدگاه اسلام</w:t>
            </w:r>
          </w:p>
        </w:tc>
        <w:tc>
          <w:tcPr>
            <w:tcW w:w="2800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فمینیسم اسلامی (از مجموعه مقالات هم</w:t>
            </w:r>
            <w:r w:rsidRPr="009A2034">
              <w:rPr>
                <w:rFonts w:cs="B Lotus" w:hint="cs"/>
                <w:sz w:val="22"/>
                <w:szCs w:val="22"/>
                <w:rtl/>
              </w:rPr>
              <w:softHyphen/>
              <w:t>اندیشی) جلد 1</w:t>
            </w:r>
          </w:p>
        </w:tc>
        <w:tc>
          <w:tcPr>
            <w:tcW w:w="2253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ابراهیم امینی</w:t>
            </w:r>
          </w:p>
        </w:tc>
        <w:tc>
          <w:tcPr>
            <w:tcW w:w="2310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198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ج اول و دوم</w:t>
            </w:r>
          </w:p>
        </w:tc>
      </w:tr>
      <w:tr w:rsidR="00880728" w:rsidRPr="00D50D9F" w:rsidTr="00915681">
        <w:tc>
          <w:tcPr>
            <w:tcW w:w="2002" w:type="dxa"/>
            <w:vMerge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3457" w:type="dxa"/>
            <w:vMerge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800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درآمدی بر نظام شخصیت زن در اسلام</w:t>
            </w:r>
          </w:p>
        </w:tc>
        <w:tc>
          <w:tcPr>
            <w:tcW w:w="2253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دکتر احمد بهشتی</w:t>
            </w:r>
          </w:p>
        </w:tc>
        <w:tc>
          <w:tcPr>
            <w:tcW w:w="2310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198" w:type="dxa"/>
          </w:tcPr>
          <w:p w:rsidR="00880728" w:rsidRPr="009A2034" w:rsidRDefault="00880728" w:rsidP="00915681">
            <w:pPr>
              <w:ind w:firstLine="720"/>
              <w:rPr>
                <w:rFonts w:cs="B Lotus"/>
                <w:sz w:val="22"/>
                <w:szCs w:val="22"/>
                <w:rtl/>
              </w:rPr>
            </w:pPr>
          </w:p>
        </w:tc>
      </w:tr>
      <w:tr w:rsidR="00880728" w:rsidRPr="00D50D9F" w:rsidTr="00915681">
        <w:tc>
          <w:tcPr>
            <w:tcW w:w="2002" w:type="dxa"/>
            <w:vMerge w:val="restart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ب ) زن از دیدگاه برخی اندیشمندان مسلمان</w:t>
            </w:r>
          </w:p>
        </w:tc>
        <w:tc>
          <w:tcPr>
            <w:tcW w:w="3457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مبانی طبیعی بودن حقوق و سایر دیدگاهههای شهید مطهری در بحث زنان</w:t>
            </w:r>
          </w:p>
        </w:tc>
        <w:tc>
          <w:tcPr>
            <w:tcW w:w="2800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نظام حقوق زن در اسلام</w:t>
            </w:r>
          </w:p>
        </w:tc>
        <w:tc>
          <w:tcPr>
            <w:tcW w:w="2253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مرتضی مطهری (ره)</w:t>
            </w:r>
          </w:p>
        </w:tc>
        <w:tc>
          <w:tcPr>
            <w:tcW w:w="2310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صدرا</w:t>
            </w:r>
          </w:p>
        </w:tc>
        <w:tc>
          <w:tcPr>
            <w:tcW w:w="2198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فصل</w:t>
            </w:r>
            <w:r w:rsidRPr="009A2034">
              <w:rPr>
                <w:rFonts w:cs="B Lotus" w:hint="cs"/>
                <w:sz w:val="22"/>
                <w:szCs w:val="22"/>
                <w:rtl/>
              </w:rPr>
              <w:softHyphen/>
              <w:t>ها 4و3و2و1</w:t>
            </w:r>
          </w:p>
        </w:tc>
      </w:tr>
      <w:tr w:rsidR="00880728" w:rsidRPr="00D50D9F" w:rsidTr="00915681">
        <w:trPr>
          <w:cantSplit/>
        </w:trPr>
        <w:tc>
          <w:tcPr>
            <w:tcW w:w="2002" w:type="dxa"/>
            <w:vMerge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3457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اندیشه</w:t>
            </w:r>
            <w:r w:rsidRPr="009A2034">
              <w:rPr>
                <w:rFonts w:cs="B Lotus" w:hint="cs"/>
                <w:sz w:val="22"/>
                <w:szCs w:val="22"/>
                <w:rtl/>
              </w:rPr>
              <w:softHyphen/>
              <w:t>های ناب رهبر انقلاب در باب زن</w:t>
            </w:r>
          </w:p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توضیحات: در صورت عدم دسترسی کتاب امام خمینی و الگوهای دین شناختی در مسایل زنان قم می</w:t>
            </w:r>
            <w:r w:rsidRPr="009A2034">
              <w:rPr>
                <w:rFonts w:cs="B Lotus" w:hint="cs"/>
                <w:sz w:val="22"/>
                <w:szCs w:val="22"/>
                <w:rtl/>
              </w:rPr>
              <w:softHyphen/>
              <w:t>تواند مطالعه شود.</w:t>
            </w:r>
          </w:p>
        </w:tc>
        <w:tc>
          <w:tcPr>
            <w:tcW w:w="2800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تبیان دفتر</w:t>
            </w:r>
          </w:p>
        </w:tc>
        <w:tc>
          <w:tcPr>
            <w:tcW w:w="2253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امام خمینی (ره)</w:t>
            </w:r>
          </w:p>
        </w:tc>
        <w:tc>
          <w:tcPr>
            <w:tcW w:w="2310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</w:rPr>
            </w:pPr>
          </w:p>
        </w:tc>
        <w:tc>
          <w:tcPr>
            <w:tcW w:w="2198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</w:p>
        </w:tc>
      </w:tr>
      <w:tr w:rsidR="00880728" w:rsidRPr="00D50D9F" w:rsidTr="00915681">
        <w:tc>
          <w:tcPr>
            <w:tcW w:w="2002" w:type="dxa"/>
            <w:vMerge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3457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مباحث نظری حوزه زنان</w:t>
            </w:r>
          </w:p>
        </w:tc>
        <w:tc>
          <w:tcPr>
            <w:tcW w:w="2800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زن در آیینه جمال و جلال</w:t>
            </w:r>
          </w:p>
        </w:tc>
        <w:tc>
          <w:tcPr>
            <w:tcW w:w="2253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آیت الله عبدالله جوادی آملی</w:t>
            </w:r>
          </w:p>
        </w:tc>
        <w:tc>
          <w:tcPr>
            <w:tcW w:w="2310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اسدی</w:t>
            </w:r>
          </w:p>
        </w:tc>
        <w:tc>
          <w:tcPr>
            <w:tcW w:w="2198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فصل اول از هر ص 68 تا 95</w:t>
            </w:r>
          </w:p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فصل سوم الف) هویت و شخصیت انسانی ص 199 و ص 208</w:t>
            </w:r>
          </w:p>
        </w:tc>
      </w:tr>
      <w:tr w:rsidR="00880728" w:rsidRPr="00D50D9F" w:rsidTr="00915681">
        <w:tc>
          <w:tcPr>
            <w:tcW w:w="2002" w:type="dxa"/>
            <w:vMerge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3457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800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دذیای زن (گفت و گو با علامه سید محمدحسین فضل الله)</w:t>
            </w:r>
          </w:p>
        </w:tc>
        <w:tc>
          <w:tcPr>
            <w:tcW w:w="2253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سید محمدحسین فضل الله</w:t>
            </w:r>
          </w:p>
        </w:tc>
        <w:tc>
          <w:tcPr>
            <w:tcW w:w="2310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واحد ترجمه دفتر پژوهش و نشر سهروردی، تهران، 1381</w:t>
            </w:r>
          </w:p>
        </w:tc>
        <w:tc>
          <w:tcPr>
            <w:tcW w:w="2198" w:type="dxa"/>
          </w:tcPr>
          <w:p w:rsidR="00880728" w:rsidRPr="009A2034" w:rsidRDefault="00880728" w:rsidP="00915681">
            <w:pPr>
              <w:ind w:firstLine="720"/>
              <w:rPr>
                <w:rFonts w:cs="B Lotus"/>
                <w:sz w:val="22"/>
                <w:szCs w:val="22"/>
                <w:rtl/>
              </w:rPr>
            </w:pPr>
          </w:p>
        </w:tc>
      </w:tr>
      <w:tr w:rsidR="00880728" w:rsidRPr="00D50D9F" w:rsidTr="00915681">
        <w:tc>
          <w:tcPr>
            <w:tcW w:w="2002" w:type="dxa"/>
            <w:vMerge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3457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</w:p>
        </w:tc>
        <w:tc>
          <w:tcPr>
            <w:tcW w:w="2800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زن در قرآن</w:t>
            </w:r>
          </w:p>
        </w:tc>
        <w:tc>
          <w:tcPr>
            <w:tcW w:w="2253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علامه طباطبایی</w:t>
            </w:r>
          </w:p>
        </w:tc>
        <w:tc>
          <w:tcPr>
            <w:tcW w:w="2310" w:type="dxa"/>
          </w:tcPr>
          <w:p w:rsidR="00880728" w:rsidRPr="009A2034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9A2034">
              <w:rPr>
                <w:rFonts w:cs="B Lotus" w:hint="cs"/>
                <w:sz w:val="22"/>
                <w:szCs w:val="22"/>
                <w:rtl/>
              </w:rPr>
              <w:t>دفتر تنظیم و نشر آثار علامه طباطبایی قم 1384</w:t>
            </w:r>
          </w:p>
        </w:tc>
        <w:tc>
          <w:tcPr>
            <w:tcW w:w="2198" w:type="dxa"/>
          </w:tcPr>
          <w:p w:rsidR="00880728" w:rsidRPr="009A2034" w:rsidRDefault="00880728" w:rsidP="00915681">
            <w:pPr>
              <w:ind w:firstLine="720"/>
              <w:rPr>
                <w:rFonts w:cs="B Lotus"/>
                <w:sz w:val="22"/>
                <w:szCs w:val="22"/>
                <w:rtl/>
              </w:rPr>
            </w:pPr>
          </w:p>
        </w:tc>
      </w:tr>
    </w:tbl>
    <w:p w:rsidR="00880728" w:rsidRPr="00D50D9F" w:rsidRDefault="00880728" w:rsidP="00880728">
      <w:pPr>
        <w:rPr>
          <w:rFonts w:cs="B Lotus"/>
          <w:b/>
          <w:bCs/>
          <w:rtl/>
          <w:lang w:bidi="fa-IR"/>
        </w:rPr>
      </w:pPr>
    </w:p>
    <w:p w:rsidR="00880728" w:rsidRPr="00D50D9F" w:rsidRDefault="00880728" w:rsidP="00880728">
      <w:pPr>
        <w:rPr>
          <w:rFonts w:cs="B Lotus"/>
          <w:b/>
          <w:bCs/>
          <w:lang w:bidi="fa-IR"/>
        </w:rPr>
      </w:pPr>
      <w:r w:rsidRPr="00D50D9F">
        <w:rPr>
          <w:rFonts w:cs="B Lotus"/>
          <w:b/>
          <w:bCs/>
          <w:rtl/>
          <w:lang w:bidi="fa-IR"/>
        </w:rPr>
        <w:br w:type="page"/>
      </w:r>
    </w:p>
    <w:tbl>
      <w:tblPr>
        <w:tblStyle w:val="TableGrid"/>
        <w:bidiVisual/>
        <w:tblW w:w="15202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2"/>
        <w:gridCol w:w="2520"/>
        <w:gridCol w:w="3240"/>
        <w:gridCol w:w="2340"/>
        <w:gridCol w:w="2573"/>
        <w:gridCol w:w="2367"/>
      </w:tblGrid>
      <w:tr w:rsidR="00880728" w:rsidRPr="00D50D9F" w:rsidTr="00915681">
        <w:trPr>
          <w:jc w:val="center"/>
        </w:trPr>
        <w:tc>
          <w:tcPr>
            <w:tcW w:w="15202" w:type="dxa"/>
            <w:gridSpan w:val="6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880728" w:rsidRPr="00D50D9F" w:rsidRDefault="00880728" w:rsidP="00915681">
            <w:pPr>
              <w:jc w:val="center"/>
              <w:rPr>
                <w:rFonts w:cs="B Titr"/>
                <w:rtl/>
              </w:rPr>
            </w:pPr>
            <w:r w:rsidRPr="00D50D9F">
              <w:rPr>
                <w:rFonts w:cs="B Titr" w:hint="cs"/>
                <w:rtl/>
              </w:rPr>
              <w:lastRenderedPageBreak/>
              <w:t>سیر مطالعاتی مطالعات زنان</w:t>
            </w:r>
          </w:p>
        </w:tc>
      </w:tr>
      <w:tr w:rsidR="00880728" w:rsidRPr="00D50D9F" w:rsidTr="00915681">
        <w:trPr>
          <w:jc w:val="center"/>
        </w:trPr>
        <w:tc>
          <w:tcPr>
            <w:tcW w:w="1520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80728" w:rsidRPr="00D50D9F" w:rsidRDefault="00880728" w:rsidP="00915681">
            <w:pPr>
              <w:jc w:val="center"/>
              <w:rPr>
                <w:rFonts w:cs="B Titr"/>
                <w:rtl/>
              </w:rPr>
            </w:pPr>
            <w:r w:rsidRPr="00D50D9F">
              <w:rPr>
                <w:rFonts w:cs="B Titr" w:hint="cs"/>
                <w:rtl/>
              </w:rPr>
              <w:t>گام دوم : مقدماتی</w:t>
            </w:r>
          </w:p>
        </w:tc>
      </w:tr>
      <w:tr w:rsidR="00880728" w:rsidRPr="00D50D9F" w:rsidTr="00915681">
        <w:trPr>
          <w:jc w:val="center"/>
        </w:trPr>
        <w:tc>
          <w:tcPr>
            <w:tcW w:w="216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عنوان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سرفصل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نام کتاب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مولف</w:t>
            </w:r>
          </w:p>
        </w:tc>
        <w:tc>
          <w:tcPr>
            <w:tcW w:w="257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انتشارات و محل چاپ</w:t>
            </w:r>
          </w:p>
        </w:tc>
        <w:tc>
          <w:tcPr>
            <w:tcW w:w="23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صفحات انتخاب شده</w:t>
            </w:r>
          </w:p>
        </w:tc>
      </w:tr>
      <w:tr w:rsidR="00880728" w:rsidRPr="00D50D9F" w:rsidTr="00915681">
        <w:trPr>
          <w:trHeight w:val="463"/>
          <w:jc w:val="center"/>
        </w:trPr>
        <w:tc>
          <w:tcPr>
            <w:tcW w:w="2162" w:type="dxa"/>
            <w:vMerge w:val="restart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ج ) برخی مسائل مهم مرتبط با حوزه زن و خانواده    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1- حجاب و پوشش                  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 xml:space="preserve">مسئله حجاب و پوشش از دیدگاه اسلامی </w:t>
            </w: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مسلئه حجاب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مرتضی مطهری (ره)</w:t>
            </w:r>
          </w:p>
        </w:tc>
        <w:tc>
          <w:tcPr>
            <w:tcW w:w="2573" w:type="dxa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صدرا</w:t>
            </w:r>
          </w:p>
        </w:tc>
        <w:tc>
          <w:tcPr>
            <w:tcW w:w="2367" w:type="dxa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کل کتاب</w:t>
            </w:r>
          </w:p>
        </w:tc>
      </w:tr>
      <w:tr w:rsidR="00880728" w:rsidRPr="00D50D9F" w:rsidTr="00915681">
        <w:trPr>
          <w:trHeight w:val="583"/>
          <w:jc w:val="center"/>
        </w:trPr>
        <w:tc>
          <w:tcPr>
            <w:tcW w:w="2162" w:type="dxa"/>
            <w:vMerge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52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324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اخلاق جنسی در اسلام و جهان غرب</w:t>
            </w:r>
          </w:p>
        </w:tc>
        <w:tc>
          <w:tcPr>
            <w:tcW w:w="2340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مرتضی مطهری (ره)</w:t>
            </w:r>
          </w:p>
        </w:tc>
        <w:tc>
          <w:tcPr>
            <w:tcW w:w="2573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صدرا</w:t>
            </w:r>
          </w:p>
        </w:tc>
        <w:tc>
          <w:tcPr>
            <w:tcW w:w="2367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کل کتاب</w:t>
            </w:r>
          </w:p>
        </w:tc>
      </w:tr>
      <w:tr w:rsidR="00880728" w:rsidRPr="00D50D9F" w:rsidTr="00915681">
        <w:trPr>
          <w:trHeight w:val="1044"/>
          <w:jc w:val="center"/>
        </w:trPr>
        <w:tc>
          <w:tcPr>
            <w:tcW w:w="2162" w:type="dxa"/>
            <w:vMerge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520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بازگشت و روی آوری زنان و دختران عربی به حجاب و عفاف</w:t>
            </w:r>
          </w:p>
        </w:tc>
        <w:tc>
          <w:tcPr>
            <w:tcW w:w="324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دختران به عفاف روی می</w:t>
            </w:r>
            <w:r w:rsidRPr="00D50D9F">
              <w:rPr>
                <w:rFonts w:cs="B Lotus" w:hint="cs"/>
                <w:rtl/>
              </w:rPr>
              <w:softHyphen/>
              <w:t>آورند (فمینیسم در ترازوی فقه 6)</w:t>
            </w:r>
          </w:p>
        </w:tc>
        <w:tc>
          <w:tcPr>
            <w:tcW w:w="234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ترجمه سمانه مدنی و ندی یلت پریسا پورعلمداری ؟؟</w:t>
            </w:r>
          </w:p>
        </w:tc>
        <w:tc>
          <w:tcPr>
            <w:tcW w:w="2573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نشر معارف (نهاد نمایندگی مقام معظم رهبری در دانشگاهها) قم، 1388</w:t>
            </w:r>
          </w:p>
        </w:tc>
        <w:tc>
          <w:tcPr>
            <w:tcW w:w="2367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</w:tr>
      <w:tr w:rsidR="00880728" w:rsidRPr="00D50D9F" w:rsidTr="00915681">
        <w:trPr>
          <w:trHeight w:val="531"/>
          <w:jc w:val="center"/>
        </w:trPr>
        <w:tc>
          <w:tcPr>
            <w:tcW w:w="2162" w:type="dxa"/>
            <w:vMerge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52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324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آرایش، مد و بهره</w:t>
            </w:r>
            <w:r w:rsidRPr="00D50D9F">
              <w:rPr>
                <w:rFonts w:cs="B Lotus" w:hint="cs"/>
                <w:rtl/>
              </w:rPr>
              <w:softHyphen/>
              <w:t>کشی از زنان (مسایل، تحلیل</w:t>
            </w:r>
            <w:r w:rsidRPr="00D50D9F">
              <w:rPr>
                <w:rFonts w:cs="B Lotus" w:hint="cs"/>
                <w:rtl/>
              </w:rPr>
              <w:softHyphen/>
              <w:t>ها و دیدگاهها)</w:t>
            </w:r>
          </w:p>
        </w:tc>
        <w:tc>
          <w:tcPr>
            <w:tcW w:w="234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جوزف هنس، ماری آلیس واتروز، ایولین رید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ترجمه: افشنگ مقصودی</w:t>
            </w:r>
          </w:p>
        </w:tc>
        <w:tc>
          <w:tcPr>
            <w:tcW w:w="2573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تهران، گل آذین، 1381</w:t>
            </w:r>
          </w:p>
        </w:tc>
        <w:tc>
          <w:tcPr>
            <w:tcW w:w="2367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</w:tr>
      <w:tr w:rsidR="00880728" w:rsidRPr="00D50D9F" w:rsidTr="00915681">
        <w:trPr>
          <w:trHeight w:val="590"/>
          <w:jc w:val="center"/>
        </w:trPr>
        <w:tc>
          <w:tcPr>
            <w:tcW w:w="2162" w:type="dxa"/>
            <w:vMerge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52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324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گرانفروشان به بهشت می</w:t>
            </w:r>
            <w:r w:rsidRPr="00D50D9F">
              <w:rPr>
                <w:rFonts w:cs="B Lotus" w:hint="cs"/>
                <w:rtl/>
              </w:rPr>
              <w:softHyphen/>
              <w:t>روند</w:t>
            </w:r>
          </w:p>
        </w:tc>
        <w:tc>
          <w:tcPr>
            <w:tcW w:w="234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مهنا الفتی پور</w:t>
            </w:r>
          </w:p>
        </w:tc>
        <w:tc>
          <w:tcPr>
            <w:tcW w:w="2573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سبط النبی (ص)، قم، 1387</w:t>
            </w:r>
          </w:p>
        </w:tc>
        <w:tc>
          <w:tcPr>
            <w:tcW w:w="2367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</w:tr>
      <w:tr w:rsidR="00880728" w:rsidRPr="00D50D9F" w:rsidTr="00915681">
        <w:trPr>
          <w:jc w:val="center"/>
        </w:trPr>
        <w:tc>
          <w:tcPr>
            <w:tcW w:w="2162" w:type="dxa"/>
            <w:vMerge w:val="restart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2- خشونت </w:t>
            </w:r>
          </w:p>
        </w:tc>
        <w:tc>
          <w:tcPr>
            <w:tcW w:w="252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مقایسه</w:t>
            </w:r>
            <w:r w:rsidRPr="00D50D9F">
              <w:rPr>
                <w:rFonts w:cs="B Lotus" w:hint="cs"/>
                <w:rtl/>
              </w:rPr>
              <w:softHyphen/>
              <w:t>ای بین راهبردهای فمینیسم و اسلام</w:t>
            </w:r>
          </w:p>
        </w:tc>
        <w:tc>
          <w:tcPr>
            <w:tcW w:w="3240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 xml:space="preserve">نابرابری و ستم جنسی </w:t>
            </w:r>
          </w:p>
        </w:tc>
        <w:tc>
          <w:tcPr>
            <w:tcW w:w="2340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حسین بستان( نجفی)</w:t>
            </w:r>
          </w:p>
        </w:tc>
        <w:tc>
          <w:tcPr>
            <w:tcW w:w="2573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پژوهشکده حوزه و دانشگاه،</w:t>
            </w:r>
          </w:p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 xml:space="preserve"> قم، 1382</w:t>
            </w:r>
          </w:p>
        </w:tc>
        <w:tc>
          <w:tcPr>
            <w:tcW w:w="2367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ص 73 تا آخر کتاب ص 133</w:t>
            </w:r>
          </w:p>
        </w:tc>
      </w:tr>
      <w:tr w:rsidR="00880728" w:rsidRPr="00D50D9F" w:rsidTr="00915681">
        <w:trPr>
          <w:jc w:val="center"/>
        </w:trPr>
        <w:tc>
          <w:tcPr>
            <w:tcW w:w="2162" w:type="dxa"/>
            <w:vMerge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52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324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مقاله خشونت علیه زنان</w:t>
            </w:r>
          </w:p>
        </w:tc>
        <w:tc>
          <w:tcPr>
            <w:tcW w:w="2340" w:type="dxa"/>
          </w:tcPr>
          <w:p w:rsidR="00880728" w:rsidRPr="00D50D9F" w:rsidRDefault="00880728" w:rsidP="00915681">
            <w:pPr>
              <w:rPr>
                <w:rFonts w:cs="B Lotus"/>
              </w:rPr>
            </w:pPr>
          </w:p>
        </w:tc>
        <w:tc>
          <w:tcPr>
            <w:tcW w:w="2573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نشریه حوراء شماره</w:t>
            </w:r>
            <w:r w:rsidRPr="00D50D9F">
              <w:rPr>
                <w:rFonts w:cs="B Lotus" w:hint="cs"/>
                <w:rtl/>
              </w:rPr>
              <w:softHyphen/>
              <w:t>ی 10</w:t>
            </w:r>
          </w:p>
        </w:tc>
        <w:tc>
          <w:tcPr>
            <w:tcW w:w="2367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همه مقاله مطالعه شود</w:t>
            </w:r>
          </w:p>
        </w:tc>
      </w:tr>
      <w:tr w:rsidR="00880728" w:rsidRPr="00D50D9F" w:rsidTr="00915681">
        <w:trPr>
          <w:jc w:val="center"/>
        </w:trPr>
        <w:tc>
          <w:tcPr>
            <w:tcW w:w="2162" w:type="dxa"/>
            <w:vMerge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52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3240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اسلام و جامعه</w:t>
            </w:r>
            <w:r w:rsidRPr="00D50D9F">
              <w:rPr>
                <w:rFonts w:cs="B Lotus" w:hint="cs"/>
                <w:rtl/>
              </w:rPr>
              <w:softHyphen/>
              <w:t>شناسی خانواده</w:t>
            </w:r>
          </w:p>
        </w:tc>
        <w:tc>
          <w:tcPr>
            <w:tcW w:w="2340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حسین بستان( نجفی)</w:t>
            </w:r>
          </w:p>
        </w:tc>
        <w:tc>
          <w:tcPr>
            <w:tcW w:w="2573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پژوهشکده حوزه و دانشگاه،</w:t>
            </w:r>
          </w:p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 xml:space="preserve"> قم، 1382</w:t>
            </w:r>
          </w:p>
        </w:tc>
        <w:tc>
          <w:tcPr>
            <w:tcW w:w="2367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فصل خشونت جنسی در خانواده ص 158 تا ص 168</w:t>
            </w:r>
          </w:p>
        </w:tc>
      </w:tr>
    </w:tbl>
    <w:p w:rsidR="00880728" w:rsidRPr="00D50D9F" w:rsidRDefault="00880728" w:rsidP="00880728">
      <w:pPr>
        <w:rPr>
          <w:rFonts w:cs="B Lotus"/>
          <w:rtl/>
        </w:rPr>
      </w:pPr>
    </w:p>
    <w:p w:rsidR="00880728" w:rsidRPr="00D50D9F" w:rsidRDefault="00880728" w:rsidP="00880728">
      <w:pPr>
        <w:rPr>
          <w:rFonts w:cs="B Lotus"/>
        </w:rPr>
      </w:pPr>
      <w:r w:rsidRPr="00D50D9F">
        <w:rPr>
          <w:rFonts w:cs="B Lotus"/>
          <w:rtl/>
        </w:rPr>
        <w:br w:type="page"/>
      </w:r>
    </w:p>
    <w:tbl>
      <w:tblPr>
        <w:tblStyle w:val="TableGrid"/>
        <w:bidiVisual/>
        <w:tblW w:w="14561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2"/>
        <w:gridCol w:w="3268"/>
        <w:gridCol w:w="1393"/>
        <w:gridCol w:w="1889"/>
        <w:gridCol w:w="2276"/>
        <w:gridCol w:w="2853"/>
      </w:tblGrid>
      <w:tr w:rsidR="00880728" w:rsidRPr="00D50D9F" w:rsidTr="00915681">
        <w:trPr>
          <w:cantSplit/>
          <w:trHeight w:val="571"/>
          <w:jc w:val="center"/>
        </w:trPr>
        <w:tc>
          <w:tcPr>
            <w:tcW w:w="14561" w:type="dxa"/>
            <w:gridSpan w:val="6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</w:tcPr>
          <w:p w:rsidR="00880728" w:rsidRPr="00D50D9F" w:rsidRDefault="00880728" w:rsidP="00915681">
            <w:pPr>
              <w:jc w:val="center"/>
              <w:rPr>
                <w:rFonts w:cs="B Titr"/>
                <w:b/>
                <w:bCs/>
                <w:rtl/>
              </w:rPr>
            </w:pPr>
            <w:r w:rsidRPr="00D50D9F">
              <w:rPr>
                <w:rFonts w:cs="B Titr" w:hint="cs"/>
                <w:rtl/>
              </w:rPr>
              <w:lastRenderedPageBreak/>
              <w:t>سیر مطالعاتی مطالعات زنان</w:t>
            </w:r>
          </w:p>
        </w:tc>
      </w:tr>
      <w:tr w:rsidR="00880728" w:rsidRPr="00D50D9F" w:rsidTr="00915681">
        <w:trPr>
          <w:cantSplit/>
          <w:trHeight w:val="546"/>
          <w:jc w:val="center"/>
        </w:trPr>
        <w:tc>
          <w:tcPr>
            <w:tcW w:w="14561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880728" w:rsidRPr="00D50D9F" w:rsidRDefault="00880728" w:rsidP="00915681">
            <w:pPr>
              <w:jc w:val="center"/>
              <w:rPr>
                <w:rFonts w:cs="B Titr"/>
                <w:b/>
                <w:bCs/>
                <w:rtl/>
              </w:rPr>
            </w:pPr>
            <w:r w:rsidRPr="00D50D9F">
              <w:rPr>
                <w:rFonts w:cs="B Titr" w:hint="cs"/>
                <w:rtl/>
              </w:rPr>
              <w:t>گام دوم : مقدماتی</w:t>
            </w:r>
          </w:p>
        </w:tc>
      </w:tr>
      <w:tr w:rsidR="00880728" w:rsidRPr="00D50D9F" w:rsidTr="00915681">
        <w:trPr>
          <w:cantSplit/>
          <w:jc w:val="center"/>
        </w:trPr>
        <w:tc>
          <w:tcPr>
            <w:tcW w:w="28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0728" w:rsidRPr="00D50D9F" w:rsidRDefault="00880728" w:rsidP="00915681">
            <w:pPr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عنوان</w:t>
            </w:r>
          </w:p>
        </w:tc>
        <w:tc>
          <w:tcPr>
            <w:tcW w:w="3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0728" w:rsidRPr="00D50D9F" w:rsidRDefault="00880728" w:rsidP="00915681">
            <w:pPr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سرفصل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0728" w:rsidRPr="00D50D9F" w:rsidRDefault="00880728" w:rsidP="00915681">
            <w:pPr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نام کتاب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0728" w:rsidRPr="00D50D9F" w:rsidRDefault="00880728" w:rsidP="00915681">
            <w:pPr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مولف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0728" w:rsidRPr="00D50D9F" w:rsidRDefault="00880728" w:rsidP="00915681">
            <w:pPr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انتشارات و محل چاپ</w:t>
            </w:r>
          </w:p>
        </w:tc>
        <w:tc>
          <w:tcPr>
            <w:tcW w:w="28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صفحات انتخاب شده</w:t>
            </w:r>
          </w:p>
        </w:tc>
      </w:tr>
      <w:tr w:rsidR="00880728" w:rsidRPr="00D50D9F" w:rsidTr="00880728">
        <w:trPr>
          <w:cantSplit/>
          <w:trHeight w:val="1038"/>
          <w:jc w:val="center"/>
        </w:trPr>
        <w:tc>
          <w:tcPr>
            <w:tcW w:w="2882" w:type="dxa"/>
            <w:vMerge w:val="restart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ج ) برخی مسائل مهم مرتبط با حوزه زن و خانواده    </w:t>
            </w:r>
          </w:p>
          <w:p w:rsidR="00880728" w:rsidRPr="00D50D9F" w:rsidRDefault="00880728" w:rsidP="00915681">
            <w:pPr>
              <w:rPr>
                <w:rFonts w:cs="B Lotus"/>
                <w:b/>
                <w:bCs/>
                <w:rtl/>
              </w:rPr>
            </w:pP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    3- اشتغال زنان</w:t>
            </w:r>
          </w:p>
        </w:tc>
        <w:tc>
          <w:tcPr>
            <w:tcW w:w="3268" w:type="dxa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اشتغال زنان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مقاله: اشتغال زنان در جامعه</w:t>
            </w:r>
          </w:p>
        </w:tc>
        <w:tc>
          <w:tcPr>
            <w:tcW w:w="1889" w:type="dxa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حجت الاسلام و مسلمین دکتر مسعود آذربایجانی</w:t>
            </w:r>
          </w:p>
        </w:tc>
        <w:tc>
          <w:tcPr>
            <w:tcW w:w="2276" w:type="dxa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مجموعه مقالات هم اندیشی ج 2</w:t>
            </w:r>
          </w:p>
        </w:tc>
        <w:tc>
          <w:tcPr>
            <w:tcW w:w="2853" w:type="dxa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کل مقاله</w:t>
            </w:r>
          </w:p>
        </w:tc>
      </w:tr>
      <w:tr w:rsidR="00880728" w:rsidRPr="00D50D9F" w:rsidTr="00915681">
        <w:trPr>
          <w:cantSplit/>
          <w:trHeight w:val="1270"/>
          <w:jc w:val="center"/>
        </w:trPr>
        <w:tc>
          <w:tcPr>
            <w:tcW w:w="2882" w:type="dxa"/>
            <w:vMerge/>
          </w:tcPr>
          <w:p w:rsidR="00880728" w:rsidRPr="00D50D9F" w:rsidRDefault="00880728" w:rsidP="00915681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3268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دیدگاه کلی اسلام در مورد اشتغال زنان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موانع اشتغال </w:t>
            </w:r>
          </w:p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تبعیض جنیسی در محیط کار و مبحث کار خانگی ب</w:t>
            </w:r>
          </w:p>
        </w:tc>
        <w:tc>
          <w:tcPr>
            <w:tcW w:w="0" w:type="auto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اسلام و تفاوت</w:t>
            </w:r>
            <w:r w:rsidRPr="00D50D9F">
              <w:rPr>
                <w:rFonts w:cs="B Lotus" w:hint="cs"/>
                <w:rtl/>
              </w:rPr>
              <w:softHyphen/>
              <w:t>های جنسیتی</w:t>
            </w:r>
          </w:p>
        </w:tc>
        <w:tc>
          <w:tcPr>
            <w:tcW w:w="1889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حسین بستان( نجفی)</w:t>
            </w:r>
          </w:p>
        </w:tc>
        <w:tc>
          <w:tcPr>
            <w:tcW w:w="2276" w:type="dxa"/>
          </w:tcPr>
          <w:p w:rsidR="00880728" w:rsidRPr="00D50D9F" w:rsidRDefault="00880728" w:rsidP="00915681">
            <w:pPr>
              <w:rPr>
                <w:rFonts w:cs="B Lotus"/>
              </w:rPr>
            </w:pPr>
          </w:p>
        </w:tc>
        <w:tc>
          <w:tcPr>
            <w:tcW w:w="2853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فصل ششم ص 151 تا ص 182</w:t>
            </w:r>
          </w:p>
        </w:tc>
      </w:tr>
      <w:tr w:rsidR="00880728" w:rsidRPr="00D50D9F" w:rsidTr="00915681">
        <w:trPr>
          <w:cantSplit/>
          <w:jc w:val="center"/>
        </w:trPr>
        <w:tc>
          <w:tcPr>
            <w:tcW w:w="2882" w:type="dxa"/>
            <w:vMerge/>
          </w:tcPr>
          <w:p w:rsidR="00880728" w:rsidRPr="00D50D9F" w:rsidRDefault="00880728" w:rsidP="00915681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3268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 xml:space="preserve">مرزبندی روشن بین الگوهای صحیح و ناصواب در عرصه فعالیت زنان و ارائه راهکارها با تکیه بر منابع دینی </w:t>
            </w:r>
          </w:p>
        </w:tc>
        <w:tc>
          <w:tcPr>
            <w:tcW w:w="0" w:type="auto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مقاله: بررسی تحلیلی الگوی فعالیت زنان در جهان معاصر</w:t>
            </w:r>
          </w:p>
        </w:tc>
        <w:tc>
          <w:tcPr>
            <w:tcW w:w="1889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علیرضا پیروزمند</w:t>
            </w:r>
          </w:p>
        </w:tc>
        <w:tc>
          <w:tcPr>
            <w:tcW w:w="2276" w:type="dxa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مجموعه مقالات هم اندیشی</w:t>
            </w:r>
          </w:p>
        </w:tc>
        <w:tc>
          <w:tcPr>
            <w:tcW w:w="2853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فصل خشونت جنسی در خانواده ص 158 تا ص 168</w:t>
            </w:r>
          </w:p>
        </w:tc>
      </w:tr>
      <w:tr w:rsidR="00880728" w:rsidRPr="00D50D9F" w:rsidTr="00915681">
        <w:trPr>
          <w:cantSplit/>
          <w:jc w:val="center"/>
        </w:trPr>
        <w:tc>
          <w:tcPr>
            <w:tcW w:w="2882" w:type="dxa"/>
            <w:vMerge w:val="restart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د ) وضعیت خانواده در غرب                       </w:t>
            </w:r>
          </w:p>
        </w:tc>
        <w:tc>
          <w:tcPr>
            <w:tcW w:w="3268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نقد و بررسی بحران خانواده در غرب با استناد به وضعیت جهانی بوجود آمده 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ریشه</w:t>
            </w:r>
            <w:r w:rsidRPr="00D50D9F">
              <w:rPr>
                <w:rFonts w:cs="B Lotus" w:hint="cs"/>
                <w:rtl/>
              </w:rPr>
              <w:softHyphen/>
              <w:t>یابی معضلات و ارائه راه</w:t>
            </w:r>
            <w:r w:rsidRPr="00D50D9F">
              <w:rPr>
                <w:rFonts w:cs="B Lotus" w:hint="cs"/>
                <w:rtl/>
              </w:rPr>
              <w:softHyphen/>
              <w:t>حلهایی برای غلبه بر آنها</w:t>
            </w:r>
          </w:p>
        </w:tc>
        <w:tc>
          <w:tcPr>
            <w:tcW w:w="0" w:type="auto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جنگ علیه خانواده</w:t>
            </w:r>
          </w:p>
        </w:tc>
        <w:tc>
          <w:tcPr>
            <w:tcW w:w="1889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ویلیام گاردنر</w:t>
            </w:r>
          </w:p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ترجمه معصومه محمدی</w:t>
            </w:r>
          </w:p>
        </w:tc>
        <w:tc>
          <w:tcPr>
            <w:tcW w:w="2276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853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فصل 11 بخش دوم زنان رویاروی خانواده</w:t>
            </w:r>
          </w:p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اشتباه فمینیسم ص 212 تا ص167</w:t>
            </w:r>
          </w:p>
        </w:tc>
      </w:tr>
      <w:tr w:rsidR="00880728" w:rsidRPr="00D50D9F" w:rsidTr="00915681">
        <w:trPr>
          <w:cantSplit/>
          <w:jc w:val="center"/>
        </w:trPr>
        <w:tc>
          <w:tcPr>
            <w:tcW w:w="2882" w:type="dxa"/>
            <w:vMerge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3268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0" w:type="auto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جنگ علیه خانواده</w:t>
            </w:r>
          </w:p>
        </w:tc>
        <w:tc>
          <w:tcPr>
            <w:tcW w:w="1889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ویلیام گاردنر</w:t>
            </w:r>
          </w:p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ترجمه معصومه محمدی</w:t>
            </w:r>
          </w:p>
        </w:tc>
        <w:tc>
          <w:tcPr>
            <w:tcW w:w="2276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853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زبان در جنگ به جبهه</w:t>
            </w:r>
            <w:r w:rsidRPr="00D50D9F">
              <w:rPr>
                <w:rFonts w:cs="B Lotus" w:hint="cs"/>
                <w:rtl/>
              </w:rPr>
              <w:softHyphen/>
              <w:t>ی نظامی جهبه</w:t>
            </w:r>
            <w:r w:rsidRPr="00D50D9F">
              <w:rPr>
                <w:rFonts w:cs="B Lotus" w:hint="cs"/>
                <w:rtl/>
              </w:rPr>
              <w:softHyphen/>
              <w:t>ی خانه جهبه</w:t>
            </w:r>
            <w:r w:rsidRPr="00D50D9F">
              <w:rPr>
                <w:rFonts w:cs="B Lotus" w:hint="cs"/>
                <w:rtl/>
              </w:rPr>
              <w:softHyphen/>
              <w:t xml:space="preserve">ی کودک 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ص 213 تا ص 230</w:t>
            </w:r>
          </w:p>
        </w:tc>
      </w:tr>
      <w:tr w:rsidR="00880728" w:rsidRPr="00D50D9F" w:rsidTr="00915681">
        <w:trPr>
          <w:cantSplit/>
          <w:jc w:val="center"/>
        </w:trPr>
        <w:tc>
          <w:tcPr>
            <w:tcW w:w="2882" w:type="dxa"/>
            <w:vMerge w:val="restart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هـ) بررسی شبهات</w:t>
            </w:r>
          </w:p>
        </w:tc>
        <w:tc>
          <w:tcPr>
            <w:tcW w:w="3268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نگاهی گذرا بر شبهات حقوقی پیرامون مسائل زنان </w:t>
            </w:r>
          </w:p>
        </w:tc>
        <w:tc>
          <w:tcPr>
            <w:tcW w:w="0" w:type="auto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سید حسین حسینی</w:t>
            </w:r>
          </w:p>
        </w:tc>
        <w:tc>
          <w:tcPr>
            <w:tcW w:w="1889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880728">
              <w:rPr>
                <w:rFonts w:cs="B Lotus" w:hint="cs"/>
                <w:sz w:val="22"/>
                <w:szCs w:val="22"/>
                <w:rtl/>
              </w:rPr>
              <w:t>مرکز پژوهش</w:t>
            </w:r>
            <w:r w:rsidRPr="00880728">
              <w:rPr>
                <w:rFonts w:cs="B Lotus"/>
                <w:sz w:val="22"/>
                <w:szCs w:val="22"/>
                <w:rtl/>
              </w:rPr>
              <w:softHyphen/>
            </w:r>
            <w:r w:rsidRPr="00880728">
              <w:rPr>
                <w:rFonts w:cs="B Lotus" w:hint="cs"/>
                <w:sz w:val="22"/>
                <w:szCs w:val="22"/>
                <w:rtl/>
              </w:rPr>
              <w:t>های اسلامی صدا و سیما 1380</w:t>
            </w:r>
          </w:p>
        </w:tc>
        <w:tc>
          <w:tcPr>
            <w:tcW w:w="2276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853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بخش دوم از ص 65 تا ص 241</w:t>
            </w:r>
          </w:p>
        </w:tc>
      </w:tr>
      <w:tr w:rsidR="00880728" w:rsidRPr="00D50D9F" w:rsidTr="00915681">
        <w:trPr>
          <w:cantSplit/>
          <w:jc w:val="center"/>
        </w:trPr>
        <w:tc>
          <w:tcPr>
            <w:tcW w:w="2882" w:type="dxa"/>
            <w:vMerge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3268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زن در آیینه</w:t>
            </w:r>
            <w:r w:rsidRPr="00D50D9F">
              <w:rPr>
                <w:rFonts w:cs="B Lotus" w:hint="cs"/>
                <w:rtl/>
              </w:rPr>
              <w:softHyphen/>
              <w:t>ی جلال و جمال</w:t>
            </w:r>
          </w:p>
        </w:tc>
        <w:tc>
          <w:tcPr>
            <w:tcW w:w="0" w:type="auto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عبدالله جوادی آملی</w:t>
            </w:r>
          </w:p>
        </w:tc>
        <w:tc>
          <w:tcPr>
            <w:tcW w:w="1889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اسدی</w:t>
            </w:r>
          </w:p>
        </w:tc>
        <w:tc>
          <w:tcPr>
            <w:tcW w:w="2276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2853" w:type="dxa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فصل چهارم: پاسخ به شبهات ص 273 تا ص 357</w:t>
            </w:r>
          </w:p>
        </w:tc>
      </w:tr>
    </w:tbl>
    <w:p w:rsidR="00880728" w:rsidRDefault="00880728" w:rsidP="00880728">
      <w:pPr>
        <w:rPr>
          <w:rFonts w:cs="B Lotus"/>
          <w:b/>
          <w:bCs/>
        </w:rPr>
      </w:pPr>
      <w:bookmarkStart w:id="0" w:name="_GoBack"/>
      <w:bookmarkEnd w:id="0"/>
    </w:p>
    <w:p w:rsidR="00880728" w:rsidRDefault="00880728" w:rsidP="00880728">
      <w:pPr>
        <w:jc w:val="center"/>
        <w:rPr>
          <w:rFonts w:cs="B Lotus"/>
          <w:b/>
          <w:bCs/>
        </w:rPr>
      </w:pPr>
    </w:p>
    <w:p w:rsidR="00880728" w:rsidRPr="00D50D9F" w:rsidRDefault="00880728" w:rsidP="00880728">
      <w:pPr>
        <w:jc w:val="center"/>
        <w:rPr>
          <w:rFonts w:cs="B Lotus"/>
          <w:b/>
          <w:bCs/>
        </w:rPr>
      </w:pPr>
    </w:p>
    <w:tbl>
      <w:tblPr>
        <w:tblStyle w:val="TableGrid"/>
        <w:bidiVisual/>
        <w:tblW w:w="5000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49"/>
        <w:gridCol w:w="2088"/>
        <w:gridCol w:w="1966"/>
        <w:gridCol w:w="2182"/>
        <w:gridCol w:w="1996"/>
        <w:gridCol w:w="2902"/>
      </w:tblGrid>
      <w:tr w:rsidR="00880728" w:rsidRPr="00D50D9F" w:rsidTr="00915681">
        <w:trPr>
          <w:trHeight w:val="585"/>
          <w:jc w:val="center"/>
        </w:trPr>
        <w:tc>
          <w:tcPr>
            <w:tcW w:w="5000" w:type="pct"/>
            <w:gridSpan w:val="6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880728" w:rsidRPr="00D50D9F" w:rsidRDefault="00880728" w:rsidP="00915681">
            <w:pPr>
              <w:jc w:val="center"/>
              <w:rPr>
                <w:rFonts w:cs="B Titr"/>
                <w:rtl/>
              </w:rPr>
            </w:pPr>
            <w:r w:rsidRPr="00D50D9F">
              <w:rPr>
                <w:rFonts w:cs="B Titr" w:hint="cs"/>
                <w:rtl/>
              </w:rPr>
              <w:t>سیر مطالعاتی مطالعات زنان</w:t>
            </w:r>
          </w:p>
        </w:tc>
      </w:tr>
      <w:tr w:rsidR="00880728" w:rsidRPr="00D50D9F" w:rsidTr="00915681">
        <w:trPr>
          <w:trHeight w:val="616"/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80728" w:rsidRPr="00D50D9F" w:rsidRDefault="00880728" w:rsidP="00915681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</w:rPr>
              <w:t>گام سوم : تخصصی</w:t>
            </w:r>
          </w:p>
        </w:tc>
      </w:tr>
      <w:tr w:rsidR="00880728" w:rsidRPr="00D50D9F" w:rsidTr="00915681">
        <w:trPr>
          <w:jc w:val="center"/>
        </w:trPr>
        <w:tc>
          <w:tcPr>
            <w:tcW w:w="990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عنوان</w:t>
            </w:r>
          </w:p>
        </w:tc>
        <w:tc>
          <w:tcPr>
            <w:tcW w:w="752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سرفصل</w:t>
            </w:r>
          </w:p>
        </w:tc>
        <w:tc>
          <w:tcPr>
            <w:tcW w:w="708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نام کتاب</w:t>
            </w:r>
          </w:p>
        </w:tc>
        <w:tc>
          <w:tcPr>
            <w:tcW w:w="78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مولف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انتشارات و محل چاپ</w:t>
            </w:r>
          </w:p>
        </w:tc>
        <w:tc>
          <w:tcPr>
            <w:tcW w:w="104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صفحات انتخاب شده</w:t>
            </w:r>
          </w:p>
        </w:tc>
      </w:tr>
      <w:tr w:rsidR="00880728" w:rsidRPr="00D50D9F" w:rsidTr="00915681">
        <w:trPr>
          <w:cantSplit/>
          <w:jc w:val="center"/>
        </w:trPr>
        <w:tc>
          <w:tcPr>
            <w:tcW w:w="990" w:type="pct"/>
            <w:vMerge w:val="restart"/>
            <w:tcBorders>
              <w:top w:val="single" w:sz="6" w:space="0" w:color="auto"/>
            </w:tcBorders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 xml:space="preserve">الف) جامعه شناسی                        </w:t>
            </w:r>
          </w:p>
        </w:tc>
        <w:tc>
          <w:tcPr>
            <w:tcW w:w="752" w:type="pct"/>
            <w:tcBorders>
              <w:top w:val="single" w:sz="6" w:space="0" w:color="auto"/>
            </w:tcBorders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دیدگاههای اسلامی در مورد جامعه</w:t>
            </w:r>
            <w:r w:rsidRPr="00A92F10">
              <w:rPr>
                <w:rFonts w:cs="B Lotus" w:hint="cs"/>
                <w:sz w:val="20"/>
                <w:szCs w:val="20"/>
                <w:rtl/>
              </w:rPr>
              <w:softHyphen/>
              <w:t xml:space="preserve">شناسی خانواده </w:t>
            </w:r>
          </w:p>
        </w:tc>
        <w:tc>
          <w:tcPr>
            <w:tcW w:w="708" w:type="pct"/>
            <w:tcBorders>
              <w:top w:val="single" w:sz="6" w:space="0" w:color="auto"/>
            </w:tcBorders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اسلام و جامعه</w:t>
            </w:r>
            <w:r w:rsidRPr="00A92F10">
              <w:rPr>
                <w:rFonts w:cs="B Lotus" w:hint="cs"/>
                <w:sz w:val="20"/>
                <w:szCs w:val="20"/>
                <w:rtl/>
              </w:rPr>
              <w:softHyphen/>
              <w:t>شناسی خانواده</w:t>
            </w:r>
          </w:p>
        </w:tc>
        <w:tc>
          <w:tcPr>
            <w:tcW w:w="786" w:type="pct"/>
            <w:tcBorders>
              <w:top w:val="single" w:sz="6" w:space="0" w:color="auto"/>
            </w:tcBorders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حسین بستان</w:t>
            </w:r>
          </w:p>
        </w:tc>
        <w:tc>
          <w:tcPr>
            <w:tcW w:w="719" w:type="pct"/>
            <w:tcBorders>
              <w:top w:val="single" w:sz="6" w:space="0" w:color="auto"/>
            </w:tcBorders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46" w:type="pct"/>
            <w:tcBorders>
              <w:top w:val="single" w:sz="6" w:space="0" w:color="auto"/>
            </w:tcBorders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ص 67 فصل دوم کارکردهای خانواده ص 116 و نابرابری جنسی در خانواده ص 117 تا ص 153</w:t>
            </w:r>
          </w:p>
        </w:tc>
      </w:tr>
      <w:tr w:rsidR="00880728" w:rsidRPr="00D50D9F" w:rsidTr="00915681">
        <w:trPr>
          <w:jc w:val="center"/>
        </w:trPr>
        <w:tc>
          <w:tcPr>
            <w:tcW w:w="990" w:type="pct"/>
            <w:vMerge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52" w:type="pct"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جامعه</w:t>
            </w:r>
            <w:r w:rsidRPr="00A92F10">
              <w:rPr>
                <w:rFonts w:cs="B Lotus" w:hint="cs"/>
                <w:sz w:val="20"/>
                <w:szCs w:val="20"/>
                <w:rtl/>
              </w:rPr>
              <w:softHyphen/>
              <w:t>شناسی زنان از زبان یک زن جامعه</w:t>
            </w:r>
            <w:r w:rsidRPr="00A92F10">
              <w:rPr>
                <w:rFonts w:cs="B Lotus" w:hint="cs"/>
                <w:sz w:val="20"/>
                <w:szCs w:val="20"/>
                <w:rtl/>
              </w:rPr>
              <w:softHyphen/>
              <w:t>شناس غربی است که تحت تأثیر اندیشه</w:t>
            </w:r>
            <w:r w:rsidRPr="00A92F10">
              <w:rPr>
                <w:rFonts w:cs="B Lotus" w:hint="cs"/>
                <w:sz w:val="20"/>
                <w:szCs w:val="20"/>
                <w:rtl/>
              </w:rPr>
              <w:softHyphen/>
              <w:t>های فمینیستی قرار گرفته لذا جهت مطالعه انتخاب شد تا پژوهشگر با مقایسه این مباحث و مباحث اسلامی در کتاب قبلی به جمع</w:t>
            </w:r>
            <w:r w:rsidRPr="00A92F10">
              <w:rPr>
                <w:rFonts w:cs="B Lotus" w:hint="cs"/>
                <w:sz w:val="20"/>
                <w:szCs w:val="20"/>
                <w:rtl/>
              </w:rPr>
              <w:softHyphen/>
              <w:t>بندی کاملی برسد.</w:t>
            </w:r>
          </w:p>
        </w:tc>
        <w:tc>
          <w:tcPr>
            <w:tcW w:w="708" w:type="pct"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جامعه</w:t>
            </w:r>
            <w:r w:rsidRPr="00A92F10">
              <w:rPr>
                <w:rFonts w:cs="B Lotus" w:hint="cs"/>
                <w:sz w:val="20"/>
                <w:szCs w:val="20"/>
                <w:rtl/>
              </w:rPr>
              <w:softHyphen/>
              <w:t>شناسی زنان</w:t>
            </w:r>
          </w:p>
        </w:tc>
        <w:tc>
          <w:tcPr>
            <w:tcW w:w="786" w:type="pct"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پاملاابوت کلروالاس</w:t>
            </w:r>
          </w:p>
          <w:p w:rsidR="00880728" w:rsidRPr="00A92F10" w:rsidRDefault="00880728" w:rsidP="00915681">
            <w:pPr>
              <w:rPr>
                <w:rFonts w:cs="B Lotus"/>
                <w:sz w:val="20"/>
                <w:szCs w:val="20"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منیژه نجم عراقی</w:t>
            </w:r>
          </w:p>
        </w:tc>
        <w:tc>
          <w:tcPr>
            <w:tcW w:w="719" w:type="pct"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046" w:type="pct"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فصل 4 و 5 و 6</w:t>
            </w:r>
          </w:p>
        </w:tc>
      </w:tr>
      <w:tr w:rsidR="00880728" w:rsidRPr="00D50D9F" w:rsidTr="00915681">
        <w:trPr>
          <w:jc w:val="center"/>
        </w:trPr>
        <w:tc>
          <w:tcPr>
            <w:tcW w:w="990" w:type="pct"/>
            <w:vMerge w:val="restart"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ب) روانشناسی زن و خانواده</w:t>
            </w:r>
          </w:p>
        </w:tc>
        <w:tc>
          <w:tcPr>
            <w:tcW w:w="752" w:type="pct"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 xml:space="preserve">احادیث مرتبط با مباحث روانشناسی خانواده د ر یک دسته بندی جدید </w:t>
            </w:r>
          </w:p>
        </w:tc>
        <w:tc>
          <w:tcPr>
            <w:tcW w:w="708" w:type="pct"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خانواده از دیدگاه اسلام و روانشناسی</w:t>
            </w:r>
          </w:p>
        </w:tc>
        <w:tc>
          <w:tcPr>
            <w:tcW w:w="786" w:type="pct"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محمدرضا سالاری</w:t>
            </w:r>
            <w:r w:rsidRPr="00A92F10">
              <w:rPr>
                <w:rFonts w:cs="B Lotus" w:hint="cs"/>
                <w:sz w:val="20"/>
                <w:szCs w:val="20"/>
                <w:rtl/>
              </w:rPr>
              <w:softHyphen/>
              <w:t>فر</w:t>
            </w:r>
          </w:p>
        </w:tc>
        <w:tc>
          <w:tcPr>
            <w:tcW w:w="719" w:type="pct"/>
          </w:tcPr>
          <w:p w:rsidR="00880728" w:rsidRPr="00A92F10" w:rsidRDefault="00880728" w:rsidP="00915681">
            <w:pPr>
              <w:spacing w:line="216" w:lineRule="auto"/>
              <w:rPr>
                <w:rFonts w:cs="B Lotus"/>
                <w:sz w:val="20"/>
                <w:szCs w:val="20"/>
                <w:rtl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وزارت علوم تحقیقات و فناوری (دانشگاه الزهرا)</w:t>
            </w:r>
          </w:p>
          <w:p w:rsidR="00880728" w:rsidRPr="00A92F10" w:rsidRDefault="00880728" w:rsidP="00915681">
            <w:pPr>
              <w:spacing w:line="216" w:lineRule="auto"/>
              <w:rPr>
                <w:rFonts w:cs="B Lotus"/>
                <w:sz w:val="20"/>
                <w:szCs w:val="20"/>
                <w:rtl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تهران، دفتر برنامه-ریزی اجتماعی و مطالعات فرهنگی،، 1382</w:t>
            </w:r>
          </w:p>
        </w:tc>
        <w:tc>
          <w:tcPr>
            <w:tcW w:w="1046" w:type="pct"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همه کتاب با سرعت مطالعه شود</w:t>
            </w:r>
          </w:p>
        </w:tc>
      </w:tr>
      <w:tr w:rsidR="00880728" w:rsidRPr="00D50D9F" w:rsidTr="00915681">
        <w:trPr>
          <w:jc w:val="center"/>
        </w:trPr>
        <w:tc>
          <w:tcPr>
            <w:tcW w:w="990" w:type="pct"/>
            <w:vMerge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752" w:type="pct"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معروفترین نظریات روانشناسی در بحث زنان</w:t>
            </w:r>
          </w:p>
          <w:p w:rsidR="00880728" w:rsidRPr="00A92F10" w:rsidRDefault="00880728" w:rsidP="00915681">
            <w:pPr>
              <w:rPr>
                <w:rFonts w:cs="B Lotus"/>
                <w:sz w:val="20"/>
                <w:szCs w:val="20"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تفاوتهای زن و مرد</w:t>
            </w:r>
          </w:p>
        </w:tc>
        <w:tc>
          <w:tcPr>
            <w:tcW w:w="708" w:type="pct"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مبانی روانشناختی جنسیت</w:t>
            </w:r>
          </w:p>
        </w:tc>
        <w:tc>
          <w:tcPr>
            <w:tcW w:w="786" w:type="pct"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زهره خسروی و همکاران</w:t>
            </w:r>
          </w:p>
        </w:tc>
        <w:tc>
          <w:tcPr>
            <w:tcW w:w="719" w:type="pct"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تهران، افکار، 1383</w:t>
            </w:r>
          </w:p>
        </w:tc>
        <w:tc>
          <w:tcPr>
            <w:tcW w:w="1046" w:type="pct"/>
          </w:tcPr>
          <w:p w:rsidR="00880728" w:rsidRPr="00A92F10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  <w:r w:rsidRPr="00A92F10">
              <w:rPr>
                <w:rFonts w:cs="B Lotus" w:hint="cs"/>
                <w:sz w:val="20"/>
                <w:szCs w:val="20"/>
                <w:rtl/>
              </w:rPr>
              <w:t>فصل</w:t>
            </w:r>
            <w:r w:rsidRPr="00A92F10">
              <w:rPr>
                <w:rFonts w:cs="B Lotus" w:hint="cs"/>
                <w:sz w:val="20"/>
                <w:szCs w:val="20"/>
                <w:rtl/>
              </w:rPr>
              <w:softHyphen/>
              <w:t>های 1 و 2و 3 و 4</w:t>
            </w:r>
          </w:p>
        </w:tc>
      </w:tr>
      <w:tr w:rsidR="00880728" w:rsidRPr="00D50D9F" w:rsidTr="00915681">
        <w:trPr>
          <w:jc w:val="center"/>
        </w:trPr>
        <w:tc>
          <w:tcPr>
            <w:tcW w:w="990" w:type="pct"/>
            <w:vMerge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752" w:type="pct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708" w:type="pct"/>
          </w:tcPr>
          <w:p w:rsidR="00880728" w:rsidRPr="00A92F10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A92F10">
              <w:rPr>
                <w:rFonts w:cs="B Lotus" w:hint="cs"/>
                <w:sz w:val="22"/>
                <w:szCs w:val="22"/>
                <w:rtl/>
              </w:rPr>
              <w:t>زنان و مر دان با هم برابرند؟ اصلاً چنین نیست.</w:t>
            </w:r>
          </w:p>
        </w:tc>
        <w:tc>
          <w:tcPr>
            <w:tcW w:w="786" w:type="pct"/>
          </w:tcPr>
          <w:p w:rsidR="00880728" w:rsidRPr="00A92F10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A92F10">
              <w:rPr>
                <w:rFonts w:cs="B Lotus" w:hint="cs"/>
                <w:sz w:val="22"/>
                <w:szCs w:val="22"/>
                <w:rtl/>
              </w:rPr>
              <w:t>آلن وبارباراپیز</w:t>
            </w:r>
          </w:p>
          <w:p w:rsidR="00880728" w:rsidRPr="00A92F10" w:rsidRDefault="00880728" w:rsidP="00915681">
            <w:pPr>
              <w:rPr>
                <w:rFonts w:cs="B Lotus"/>
                <w:sz w:val="22"/>
                <w:szCs w:val="22"/>
                <w:rtl/>
              </w:rPr>
            </w:pPr>
            <w:r w:rsidRPr="00A92F10">
              <w:rPr>
                <w:rFonts w:cs="B Lotus" w:hint="cs"/>
                <w:sz w:val="22"/>
                <w:szCs w:val="22"/>
                <w:rtl/>
              </w:rPr>
              <w:t>ترجمه بیژن و پگاه پایدار</w:t>
            </w:r>
          </w:p>
        </w:tc>
        <w:tc>
          <w:tcPr>
            <w:tcW w:w="719" w:type="pct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1046" w:type="pct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</w:tr>
    </w:tbl>
    <w:p w:rsidR="00880728" w:rsidRDefault="00880728" w:rsidP="00880728">
      <w:pPr>
        <w:rPr>
          <w:rFonts w:cs="B Lotus"/>
          <w:rtl/>
        </w:rPr>
      </w:pPr>
    </w:p>
    <w:p w:rsidR="00880728" w:rsidRDefault="00880728" w:rsidP="00880728">
      <w:pPr>
        <w:rPr>
          <w:rFonts w:cs="B Lotus"/>
          <w:rtl/>
        </w:rPr>
      </w:pPr>
    </w:p>
    <w:p w:rsidR="00880728" w:rsidRDefault="00880728" w:rsidP="00880728">
      <w:pPr>
        <w:rPr>
          <w:rFonts w:cs="B Lotus"/>
          <w:rtl/>
        </w:rPr>
      </w:pPr>
    </w:p>
    <w:p w:rsidR="00880728" w:rsidRDefault="00880728" w:rsidP="00880728">
      <w:pPr>
        <w:rPr>
          <w:rFonts w:cs="B Lotus"/>
          <w:rtl/>
        </w:rPr>
      </w:pPr>
    </w:p>
    <w:p w:rsidR="00880728" w:rsidRPr="00D50D9F" w:rsidRDefault="00880728" w:rsidP="00880728">
      <w:pPr>
        <w:rPr>
          <w:rFonts w:cs="B Lotus"/>
        </w:rPr>
      </w:pPr>
    </w:p>
    <w:tbl>
      <w:tblPr>
        <w:tblStyle w:val="TableGrid"/>
        <w:bidiVisual/>
        <w:tblW w:w="4901" w:type="pct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38"/>
        <w:gridCol w:w="2112"/>
        <w:gridCol w:w="1758"/>
        <w:gridCol w:w="2561"/>
        <w:gridCol w:w="2191"/>
        <w:gridCol w:w="3348"/>
      </w:tblGrid>
      <w:tr w:rsidR="00880728" w:rsidRPr="00D50D9F" w:rsidTr="00915681">
        <w:trPr>
          <w:trHeight w:val="614"/>
          <w:jc w:val="center"/>
        </w:trPr>
        <w:tc>
          <w:tcPr>
            <w:tcW w:w="5000" w:type="pct"/>
            <w:gridSpan w:val="6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880728" w:rsidRPr="00D50D9F" w:rsidRDefault="00880728" w:rsidP="00915681">
            <w:pPr>
              <w:jc w:val="center"/>
              <w:rPr>
                <w:rFonts w:cs="B Titr"/>
                <w:b/>
                <w:bCs/>
                <w:rtl/>
              </w:rPr>
            </w:pPr>
            <w:r w:rsidRPr="00D50D9F">
              <w:rPr>
                <w:rFonts w:cs="B Titr" w:hint="cs"/>
                <w:rtl/>
              </w:rPr>
              <w:t>سیر مطالعاتی مطالعات زنان</w:t>
            </w:r>
          </w:p>
        </w:tc>
      </w:tr>
      <w:tr w:rsidR="00880728" w:rsidRPr="00D50D9F" w:rsidTr="00915681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80728" w:rsidRPr="00D50D9F" w:rsidRDefault="00880728" w:rsidP="00915681">
            <w:pPr>
              <w:jc w:val="center"/>
              <w:rPr>
                <w:rFonts w:cs="B Titr"/>
                <w:b/>
                <w:bCs/>
                <w:rtl/>
              </w:rPr>
            </w:pPr>
            <w:r w:rsidRPr="00D50D9F">
              <w:rPr>
                <w:rFonts w:cs="B Titr" w:hint="cs"/>
                <w:rtl/>
              </w:rPr>
              <w:t>گام سوم : تخصصی</w:t>
            </w:r>
          </w:p>
        </w:tc>
      </w:tr>
      <w:tr w:rsidR="00880728" w:rsidRPr="00D50D9F" w:rsidTr="00915681">
        <w:trPr>
          <w:jc w:val="center"/>
        </w:trPr>
        <w:tc>
          <w:tcPr>
            <w:tcW w:w="602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عنوان</w:t>
            </w:r>
          </w:p>
        </w:tc>
        <w:tc>
          <w:tcPr>
            <w:tcW w:w="77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سرفصل</w:t>
            </w:r>
          </w:p>
        </w:tc>
        <w:tc>
          <w:tcPr>
            <w:tcW w:w="646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نام کتاب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مولف</w:t>
            </w:r>
          </w:p>
        </w:tc>
        <w:tc>
          <w:tcPr>
            <w:tcW w:w="805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انتشارات و محل چاپ</w:t>
            </w:r>
          </w:p>
        </w:tc>
        <w:tc>
          <w:tcPr>
            <w:tcW w:w="1229" w:type="pct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880728" w:rsidRPr="00D50D9F" w:rsidRDefault="00880728" w:rsidP="00915681">
            <w:pPr>
              <w:ind w:firstLine="720"/>
              <w:jc w:val="center"/>
              <w:rPr>
                <w:rFonts w:cs="B Lotus"/>
                <w:b/>
                <w:bCs/>
                <w:rtl/>
              </w:rPr>
            </w:pPr>
            <w:r w:rsidRPr="00D50D9F">
              <w:rPr>
                <w:rFonts w:cs="B Lotus" w:hint="cs"/>
                <w:b/>
                <w:bCs/>
                <w:rtl/>
              </w:rPr>
              <w:t>صفحات انتخاب شده</w:t>
            </w:r>
          </w:p>
        </w:tc>
      </w:tr>
      <w:tr w:rsidR="00880728" w:rsidRPr="00D50D9F" w:rsidTr="00915681">
        <w:trPr>
          <w:jc w:val="center"/>
        </w:trPr>
        <w:tc>
          <w:tcPr>
            <w:tcW w:w="602" w:type="pct"/>
            <w:vMerge w:val="restart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 xml:space="preserve">ج) حقوق زن و خانواده                        </w:t>
            </w:r>
          </w:p>
        </w:tc>
        <w:tc>
          <w:tcPr>
            <w:tcW w:w="776" w:type="pct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نظام حقوق زن در اسلام</w:t>
            </w:r>
          </w:p>
        </w:tc>
        <w:tc>
          <w:tcPr>
            <w:tcW w:w="941" w:type="pct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مرتضی مطهری</w:t>
            </w:r>
          </w:p>
        </w:tc>
        <w:tc>
          <w:tcPr>
            <w:tcW w:w="805" w:type="pct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صدرا</w:t>
            </w:r>
          </w:p>
        </w:tc>
        <w:tc>
          <w:tcPr>
            <w:tcW w:w="1229" w:type="pct"/>
            <w:tcBorders>
              <w:top w:val="single" w:sz="6" w:space="0" w:color="auto"/>
            </w:tcBorders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فصل 8، 9، 10، 11 و مهریه نفقه ارث طلاق تعداد زوجات...</w:t>
            </w:r>
          </w:p>
        </w:tc>
      </w:tr>
      <w:tr w:rsidR="00880728" w:rsidRPr="00D50D9F" w:rsidTr="00915681">
        <w:trPr>
          <w:jc w:val="center"/>
        </w:trPr>
        <w:tc>
          <w:tcPr>
            <w:tcW w:w="602" w:type="pct"/>
            <w:vMerge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776" w:type="pct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آشنایی با مواد قانونی مربوط به حقوق خانواده</w:t>
            </w:r>
          </w:p>
        </w:tc>
        <w:tc>
          <w:tcPr>
            <w:tcW w:w="646" w:type="pct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حقوق خانواده ج اول (نکاح و انحلال آن )</w:t>
            </w:r>
          </w:p>
        </w:tc>
        <w:tc>
          <w:tcPr>
            <w:tcW w:w="941" w:type="pct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سید حسین صفایی، اسدالله امامی</w:t>
            </w:r>
          </w:p>
        </w:tc>
        <w:tc>
          <w:tcPr>
            <w:tcW w:w="805" w:type="pct"/>
          </w:tcPr>
          <w:p w:rsidR="00880728" w:rsidRPr="00D50D9F" w:rsidRDefault="00880728" w:rsidP="00915681">
            <w:pPr>
              <w:rPr>
                <w:rFonts w:cs="B Lotus"/>
              </w:rPr>
            </w:pPr>
          </w:p>
        </w:tc>
        <w:tc>
          <w:tcPr>
            <w:tcW w:w="1229" w:type="pct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بخش اول و دوم و سوم</w:t>
            </w:r>
          </w:p>
        </w:tc>
      </w:tr>
      <w:tr w:rsidR="00880728" w:rsidRPr="00D50D9F" w:rsidTr="00915681">
        <w:trPr>
          <w:jc w:val="center"/>
        </w:trPr>
        <w:tc>
          <w:tcPr>
            <w:tcW w:w="602" w:type="pct"/>
            <w:vMerge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776" w:type="pct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646" w:type="pct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حقوق مدنی خانواده</w:t>
            </w:r>
          </w:p>
        </w:tc>
        <w:tc>
          <w:tcPr>
            <w:tcW w:w="941" w:type="pct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ناصر کاتوزیان</w:t>
            </w:r>
          </w:p>
        </w:tc>
        <w:tc>
          <w:tcPr>
            <w:tcW w:w="805" w:type="pct"/>
          </w:tcPr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شرکت انتشار، تهران، چاپ چهارم 1375</w:t>
            </w:r>
          </w:p>
        </w:tc>
        <w:tc>
          <w:tcPr>
            <w:tcW w:w="1229" w:type="pct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</w:tr>
      <w:tr w:rsidR="00880728" w:rsidRPr="00D50D9F" w:rsidTr="00915681">
        <w:trPr>
          <w:jc w:val="center"/>
        </w:trPr>
        <w:tc>
          <w:tcPr>
            <w:tcW w:w="602" w:type="pct"/>
            <w:vMerge w:val="restart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د) زن در اسناد بین الملل</w:t>
            </w:r>
          </w:p>
        </w:tc>
        <w:tc>
          <w:tcPr>
            <w:tcW w:w="776" w:type="pct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کلیاتی درباره</w:t>
            </w:r>
            <w:r w:rsidRPr="00D50D9F">
              <w:rPr>
                <w:rFonts w:cs="B Lotus" w:hint="cs"/>
                <w:rtl/>
              </w:rPr>
              <w:softHyphen/>
              <w:t>ی کنوانسیون رفع تبعیض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کنوانسیون در بوته</w:t>
            </w:r>
            <w:r w:rsidRPr="00D50D9F">
              <w:rPr>
                <w:rFonts w:cs="B Lotus" w:hint="cs"/>
                <w:rtl/>
              </w:rPr>
              <w:softHyphen/>
              <w:t xml:space="preserve">ی نقد فقهی 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کنوانسیون از منظر حقوق داخلی جمهوری اسلامی ایران</w:t>
            </w:r>
          </w:p>
          <w:p w:rsidR="00880728" w:rsidRPr="00D50D9F" w:rsidRDefault="00880728" w:rsidP="00915681">
            <w:pPr>
              <w:rPr>
                <w:rFonts w:cs="B Lotus"/>
              </w:rPr>
            </w:pPr>
            <w:r w:rsidRPr="00D50D9F">
              <w:rPr>
                <w:rFonts w:cs="B Lotus" w:hint="cs"/>
                <w:rtl/>
              </w:rPr>
              <w:t>کنوانسیون و الحاق</w:t>
            </w:r>
          </w:p>
        </w:tc>
        <w:tc>
          <w:tcPr>
            <w:tcW w:w="646" w:type="pct"/>
          </w:tcPr>
          <w:p w:rsidR="00880728" w:rsidRPr="00D50D9F" w:rsidRDefault="00880728" w:rsidP="00915681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</w:rPr>
              <w:t>نقد کنواسیون رفع کلیه</w:t>
            </w:r>
            <w:r w:rsidRPr="00D50D9F">
              <w:rPr>
                <w:rFonts w:cs="B Lotus" w:hint="cs"/>
                <w:rtl/>
              </w:rPr>
              <w:softHyphen/>
              <w:t>ی اشکال تبعیض علیه زنان</w:t>
            </w:r>
          </w:p>
        </w:tc>
        <w:tc>
          <w:tcPr>
            <w:tcW w:w="941" w:type="pct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فریبا علاسوند</w:t>
            </w:r>
          </w:p>
        </w:tc>
        <w:tc>
          <w:tcPr>
            <w:tcW w:w="805" w:type="pct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1229" w:type="pct"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پیوست 1: متن کامل کنوانسیون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فصل سوم ص 21 تا ص 27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فصل پنجم 53 تا 86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فصل ششم 91 تا 111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فصل هفتم 7 صفحه اول</w:t>
            </w:r>
          </w:p>
          <w:p w:rsidR="00880728" w:rsidRPr="00D50D9F" w:rsidRDefault="00880728" w:rsidP="00915681">
            <w:pPr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ص 125 تا ص 132</w:t>
            </w:r>
          </w:p>
        </w:tc>
      </w:tr>
      <w:tr w:rsidR="00880728" w:rsidRPr="00D50D9F" w:rsidTr="00915681">
        <w:trPr>
          <w:jc w:val="center"/>
        </w:trPr>
        <w:tc>
          <w:tcPr>
            <w:tcW w:w="602" w:type="pct"/>
            <w:vMerge/>
          </w:tcPr>
          <w:p w:rsidR="00880728" w:rsidRPr="00D50D9F" w:rsidRDefault="00880728" w:rsidP="00915681">
            <w:pPr>
              <w:rPr>
                <w:rFonts w:cs="B Lotus"/>
                <w:rtl/>
              </w:rPr>
            </w:pPr>
          </w:p>
        </w:tc>
        <w:tc>
          <w:tcPr>
            <w:tcW w:w="776" w:type="pct"/>
          </w:tcPr>
          <w:p w:rsidR="00880728" w:rsidRPr="00D50D9F" w:rsidRDefault="00880728" w:rsidP="00915681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646" w:type="pct"/>
          </w:tcPr>
          <w:p w:rsidR="00880728" w:rsidRPr="00A23C91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  <w:r w:rsidRPr="00A23C91">
              <w:rPr>
                <w:rFonts w:cs="B Lotus" w:hint="cs"/>
                <w:sz w:val="20"/>
                <w:szCs w:val="20"/>
                <w:rtl/>
              </w:rPr>
              <w:t>سند پکن (جزوه)</w:t>
            </w:r>
          </w:p>
        </w:tc>
        <w:tc>
          <w:tcPr>
            <w:tcW w:w="941" w:type="pct"/>
          </w:tcPr>
          <w:p w:rsidR="00880728" w:rsidRPr="00A23C91" w:rsidRDefault="00880728" w:rsidP="00915681">
            <w:pPr>
              <w:rPr>
                <w:rFonts w:cs="B Lotus"/>
                <w:sz w:val="20"/>
                <w:szCs w:val="20"/>
                <w:rtl/>
              </w:rPr>
            </w:pPr>
            <w:r w:rsidRPr="00A23C91">
              <w:rPr>
                <w:rFonts w:cs="B Lotus" w:hint="cs"/>
                <w:sz w:val="20"/>
                <w:szCs w:val="20"/>
                <w:rtl/>
              </w:rPr>
              <w:t>از آنجا که کتابهای موجود، در کنار ارائه</w:t>
            </w:r>
            <w:r w:rsidRPr="00A23C91">
              <w:rPr>
                <w:rFonts w:cs="B Lotus" w:hint="cs"/>
                <w:sz w:val="20"/>
                <w:szCs w:val="20"/>
                <w:rtl/>
              </w:rPr>
              <w:softHyphen/>
              <w:t>ی مطلب، فاقد هرگونه نقد بودند لذا به مطالعه جزوه بسنده شد.</w:t>
            </w:r>
          </w:p>
        </w:tc>
        <w:tc>
          <w:tcPr>
            <w:tcW w:w="805" w:type="pct"/>
          </w:tcPr>
          <w:p w:rsidR="00880728" w:rsidRPr="00D50D9F" w:rsidRDefault="00880728" w:rsidP="00915681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1229" w:type="pct"/>
          </w:tcPr>
          <w:p w:rsidR="00880728" w:rsidRPr="00D50D9F" w:rsidRDefault="00880728" w:rsidP="00915681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880728" w:rsidRPr="00D50D9F" w:rsidRDefault="00880728" w:rsidP="00880728"/>
    <w:p w:rsidR="008E1998" w:rsidRDefault="008E1998" w:rsidP="00880728"/>
    <w:sectPr w:rsidR="008E1998" w:rsidSect="00880728">
      <w:pgSz w:w="16839" w:h="11907" w:orient="landscape" w:code="9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Bad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28"/>
    <w:rsid w:val="00880728"/>
    <w:rsid w:val="008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AD389-3B55-4DD9-A890-E17BBFD5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728"/>
    <w:pPr>
      <w:bidi/>
      <w:spacing w:after="0" w:line="240" w:lineRule="auto"/>
    </w:pPr>
    <w:rPr>
      <w:rFonts w:ascii="F_Badr" w:eastAsia="Times New Roman" w:hAnsi="F_Badr" w:cs="B 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بابایی</dc:creator>
  <cp:keywords/>
  <dc:description/>
  <cp:lastModifiedBy> </cp:lastModifiedBy>
  <cp:revision>1</cp:revision>
  <dcterms:created xsi:type="dcterms:W3CDTF">2015-10-18T09:51:00Z</dcterms:created>
  <dcterms:modified xsi:type="dcterms:W3CDTF">2015-10-18T09:53:00Z</dcterms:modified>
</cp:coreProperties>
</file>