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7"/>
        <w:gridCol w:w="3437"/>
        <w:gridCol w:w="2587"/>
        <w:gridCol w:w="2576"/>
        <w:gridCol w:w="2577"/>
      </w:tblGrid>
      <w:tr w:rsidR="008D00F5" w:rsidRPr="00D50D9F" w:rsidTr="005D6990">
        <w:trPr>
          <w:trHeight w:val="743"/>
          <w:jc w:val="center"/>
        </w:trPr>
        <w:tc>
          <w:tcPr>
            <w:tcW w:w="14174" w:type="dxa"/>
            <w:gridSpan w:val="5"/>
            <w:shd w:val="clear" w:color="auto" w:fill="CCCCCC"/>
            <w:vAlign w:val="center"/>
          </w:tcPr>
          <w:p w:rsidR="008D00F5" w:rsidRPr="00D50D9F" w:rsidRDefault="008D00F5" w:rsidP="005D699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50D9F">
              <w:rPr>
                <w:rFonts w:cs="B Titr" w:hint="cs"/>
                <w:b/>
                <w:bCs/>
                <w:rtl/>
                <w:lang w:bidi="fa-IR"/>
              </w:rPr>
              <w:t>سیرمطالعاتی علوم قرآن</w:t>
            </w:r>
          </w:p>
        </w:tc>
      </w:tr>
      <w:tr w:rsidR="008D00F5" w:rsidRPr="00D50D9F" w:rsidTr="005D6990">
        <w:trPr>
          <w:trHeight w:val="734"/>
          <w:jc w:val="center"/>
        </w:trPr>
        <w:tc>
          <w:tcPr>
            <w:tcW w:w="14174" w:type="dxa"/>
            <w:gridSpan w:val="5"/>
            <w:shd w:val="clear" w:color="auto" w:fill="E0E0E0"/>
            <w:vAlign w:val="center"/>
          </w:tcPr>
          <w:p w:rsidR="008D00F5" w:rsidRPr="00D50D9F" w:rsidRDefault="008D00F5" w:rsidP="005D699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50D9F">
              <w:rPr>
                <w:rFonts w:cs="B Titr" w:hint="cs"/>
                <w:b/>
                <w:bCs/>
                <w:rtl/>
                <w:lang w:bidi="fa-IR"/>
              </w:rPr>
              <w:t>گام اول: پیش نیاز</w:t>
            </w:r>
          </w:p>
        </w:tc>
      </w:tr>
      <w:tr w:rsidR="008D00F5" w:rsidRPr="00D50D9F" w:rsidTr="005D6990">
        <w:trPr>
          <w:jc w:val="center"/>
        </w:trPr>
        <w:tc>
          <w:tcPr>
            <w:tcW w:w="1870" w:type="dxa"/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799" w:type="dxa"/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 ها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نشر</w:t>
            </w:r>
          </w:p>
        </w:tc>
      </w:tr>
      <w:tr w:rsidR="008D00F5" w:rsidRPr="00D50D9F" w:rsidTr="005D6990">
        <w:trPr>
          <w:trHeight w:val="552"/>
          <w:jc w:val="center"/>
        </w:trPr>
        <w:tc>
          <w:tcPr>
            <w:tcW w:w="1870" w:type="dxa"/>
            <w:vMerge w:val="restart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اعجاز قرآن</w:t>
            </w:r>
          </w:p>
        </w:tc>
        <w:tc>
          <w:tcPr>
            <w:tcW w:w="3799" w:type="dxa"/>
            <w:vMerge w:val="restart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معرفی جایگاه و اهمیت قرآن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اعجاز قرآن و تحدی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عدم تحریف قرآن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ابعاد تحدی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انواع اعجاز(ادبی، هنری)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فرق معجزه با غیرآن</w:t>
            </w: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قرآن در اسلام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 علامه طباطبایی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416"/>
          <w:jc w:val="center"/>
        </w:trPr>
        <w:tc>
          <w:tcPr>
            <w:tcW w:w="1870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799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اعجاز قرآن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علامه طباطبایی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343"/>
          <w:jc w:val="center"/>
        </w:trPr>
        <w:tc>
          <w:tcPr>
            <w:tcW w:w="1870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799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اعجازقرآن</w:t>
            </w: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حسن عرفان</w:t>
            </w: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342"/>
          <w:jc w:val="center"/>
        </w:trPr>
        <w:tc>
          <w:tcPr>
            <w:tcW w:w="1870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799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آفرینش های هنری </w:t>
            </w: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سید قطب</w:t>
            </w: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257"/>
          <w:jc w:val="center"/>
        </w:trPr>
        <w:tc>
          <w:tcPr>
            <w:tcW w:w="1870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799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دلائل الاعجاز</w:t>
            </w: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عبدالقاهر جرجانی</w:t>
            </w: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قم ، منشورات الارومیه ، 1404 هجری قمری</w:t>
            </w:r>
          </w:p>
        </w:tc>
      </w:tr>
      <w:tr w:rsidR="008D00F5" w:rsidRPr="00D50D9F" w:rsidTr="005D6990">
        <w:trPr>
          <w:trHeight w:val="256"/>
          <w:jc w:val="center"/>
        </w:trPr>
        <w:tc>
          <w:tcPr>
            <w:tcW w:w="1870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799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اعجاز بیانی قرآن</w:t>
            </w: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عایشه بنت الشاطی، ترجمه حسین صابری</w:t>
            </w:r>
          </w:p>
        </w:tc>
        <w:tc>
          <w:tcPr>
            <w:tcW w:w="283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علمی فرهنگی 1376</w:t>
            </w:r>
          </w:p>
        </w:tc>
      </w:tr>
    </w:tbl>
    <w:p w:rsidR="008D00F5" w:rsidRPr="00D50D9F" w:rsidRDefault="008D00F5" w:rsidP="008D00F5">
      <w:pPr>
        <w:jc w:val="center"/>
        <w:rPr>
          <w:rFonts w:cs="B Badr"/>
          <w:rtl/>
          <w:lang w:bidi="fa-IR"/>
        </w:rPr>
      </w:pPr>
    </w:p>
    <w:p w:rsidR="008D00F5" w:rsidRPr="00D50D9F" w:rsidRDefault="008D00F5" w:rsidP="008D00F5">
      <w:pPr>
        <w:jc w:val="center"/>
        <w:rPr>
          <w:rFonts w:cs="B Badr"/>
          <w:rtl/>
          <w:lang w:bidi="fa-IR"/>
        </w:rPr>
      </w:pPr>
      <w:r w:rsidRPr="00D50D9F">
        <w:rPr>
          <w:rFonts w:cs="B Badr"/>
          <w:rtl/>
          <w:lang w:bidi="fa-IR"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9"/>
        <w:gridCol w:w="2773"/>
        <w:gridCol w:w="4110"/>
        <w:gridCol w:w="15"/>
        <w:gridCol w:w="1930"/>
        <w:gridCol w:w="15"/>
        <w:gridCol w:w="2332"/>
      </w:tblGrid>
      <w:tr w:rsidR="008D00F5" w:rsidRPr="00D50D9F" w:rsidTr="005D6990">
        <w:trPr>
          <w:trHeight w:val="733"/>
          <w:jc w:val="center"/>
        </w:trPr>
        <w:tc>
          <w:tcPr>
            <w:tcW w:w="14211" w:type="dxa"/>
            <w:gridSpan w:val="7"/>
            <w:shd w:val="clear" w:color="auto" w:fill="CCCCCC"/>
            <w:vAlign w:val="center"/>
          </w:tcPr>
          <w:p w:rsidR="008D00F5" w:rsidRPr="00D50D9F" w:rsidRDefault="008D00F5" w:rsidP="005D699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50D9F">
              <w:rPr>
                <w:rFonts w:cs="B Titr" w:hint="cs"/>
                <w:b/>
                <w:bCs/>
                <w:rtl/>
                <w:lang w:bidi="fa-IR"/>
              </w:rPr>
              <w:lastRenderedPageBreak/>
              <w:t>سیرمطالعاتی علوم قرآن</w:t>
            </w:r>
          </w:p>
        </w:tc>
      </w:tr>
      <w:tr w:rsidR="008D00F5" w:rsidRPr="00D50D9F" w:rsidTr="005D6990">
        <w:trPr>
          <w:trHeight w:val="698"/>
          <w:jc w:val="center"/>
        </w:trPr>
        <w:tc>
          <w:tcPr>
            <w:tcW w:w="14211" w:type="dxa"/>
            <w:gridSpan w:val="7"/>
            <w:shd w:val="clear" w:color="auto" w:fill="E0E0E0"/>
            <w:vAlign w:val="center"/>
          </w:tcPr>
          <w:p w:rsidR="008D00F5" w:rsidRPr="00D50D9F" w:rsidRDefault="008D00F5" w:rsidP="005D699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50D9F">
              <w:rPr>
                <w:rFonts w:cs="B Titr" w:hint="cs"/>
                <w:b/>
                <w:bCs/>
                <w:rtl/>
                <w:lang w:bidi="fa-IR"/>
              </w:rPr>
              <w:t>گام دوم : مقدماتی</w:t>
            </w:r>
          </w:p>
        </w:tc>
      </w:tr>
      <w:tr w:rsidR="008D00F5" w:rsidRPr="00D50D9F" w:rsidTr="005D6990">
        <w:trPr>
          <w:jc w:val="center"/>
        </w:trPr>
        <w:tc>
          <w:tcPr>
            <w:tcW w:w="1869" w:type="dxa"/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052" w:type="dxa"/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 ها</w:t>
            </w:r>
          </w:p>
        </w:tc>
        <w:tc>
          <w:tcPr>
            <w:tcW w:w="4626" w:type="dxa"/>
            <w:gridSpan w:val="2"/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065" w:type="dxa"/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2599" w:type="dxa"/>
            <w:gridSpan w:val="2"/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نشر</w:t>
            </w:r>
          </w:p>
        </w:tc>
      </w:tr>
      <w:tr w:rsidR="008D00F5" w:rsidRPr="00D50D9F" w:rsidTr="005D6990">
        <w:trPr>
          <w:trHeight w:val="360"/>
          <w:jc w:val="center"/>
        </w:trPr>
        <w:tc>
          <w:tcPr>
            <w:tcW w:w="1869" w:type="dxa"/>
            <w:vMerge w:val="restart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قوانین علمی قرآن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52" w:type="dxa"/>
            <w:vMerge w:val="restart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محکم و متشابه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ناسخ و منسوخ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قانون های علمی اعجاز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626" w:type="dxa"/>
            <w:gridSpan w:val="2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1.علوم قرآن(محکم و متشابه،ناسخ ومنسوخ)</w:t>
            </w:r>
          </w:p>
        </w:tc>
        <w:tc>
          <w:tcPr>
            <w:tcW w:w="206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1معرفت</w:t>
            </w:r>
          </w:p>
        </w:tc>
        <w:tc>
          <w:tcPr>
            <w:tcW w:w="2599" w:type="dxa"/>
            <w:gridSpan w:val="2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380"/>
          <w:jc w:val="center"/>
        </w:trPr>
        <w:tc>
          <w:tcPr>
            <w:tcW w:w="1869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52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626" w:type="dxa"/>
            <w:gridSpan w:val="2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2.اسباب نزول(شأن نزول و اسباب نزول)</w:t>
            </w:r>
          </w:p>
        </w:tc>
        <w:tc>
          <w:tcPr>
            <w:tcW w:w="206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2حجتی کرمانی</w:t>
            </w:r>
          </w:p>
        </w:tc>
        <w:tc>
          <w:tcPr>
            <w:tcW w:w="2599" w:type="dxa"/>
            <w:gridSpan w:val="2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400"/>
          <w:jc w:val="center"/>
        </w:trPr>
        <w:tc>
          <w:tcPr>
            <w:tcW w:w="1869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52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626" w:type="dxa"/>
            <w:gridSpan w:val="2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3.علوم قرآن ( بحث تحریف و اعجاز)</w:t>
            </w:r>
          </w:p>
        </w:tc>
        <w:tc>
          <w:tcPr>
            <w:tcW w:w="206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3دکتر رامیار</w:t>
            </w:r>
          </w:p>
        </w:tc>
        <w:tc>
          <w:tcPr>
            <w:tcW w:w="2599" w:type="dxa"/>
            <w:gridSpan w:val="2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591"/>
          <w:jc w:val="center"/>
        </w:trPr>
        <w:tc>
          <w:tcPr>
            <w:tcW w:w="1869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52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626" w:type="dxa"/>
            <w:gridSpan w:val="2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4. بیان(تحریف، ناسخ و منسوخ، اعجاز،محکم و متشابه)</w:t>
            </w:r>
          </w:p>
        </w:tc>
        <w:tc>
          <w:tcPr>
            <w:tcW w:w="206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4خوئی</w:t>
            </w:r>
          </w:p>
        </w:tc>
        <w:tc>
          <w:tcPr>
            <w:tcW w:w="2599" w:type="dxa"/>
            <w:gridSpan w:val="2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360"/>
          <w:jc w:val="center"/>
        </w:trPr>
        <w:tc>
          <w:tcPr>
            <w:tcW w:w="1869" w:type="dxa"/>
            <w:vMerge w:val="restart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عدم تحریف قرآن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52" w:type="dxa"/>
            <w:vMerge w:val="restart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دلایل عدم تحریف:1. دلایل نقلی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2.دلایل عقلی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شواهدبرعدم تحریف قرآن:1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. اهتمام مسلمانان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 عدم احتجاج ائمه(ع)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3.تأیید معصومان</w:t>
            </w:r>
          </w:p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626" w:type="dxa"/>
            <w:gridSpan w:val="2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نزاهت قرآن از تحریف</w:t>
            </w:r>
          </w:p>
        </w:tc>
        <w:tc>
          <w:tcPr>
            <w:tcW w:w="206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جوادی آملی</w:t>
            </w:r>
          </w:p>
        </w:tc>
        <w:tc>
          <w:tcPr>
            <w:tcW w:w="2599" w:type="dxa"/>
            <w:gridSpan w:val="2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نشرقیام، قم1376.</w:t>
            </w:r>
          </w:p>
        </w:tc>
      </w:tr>
      <w:tr w:rsidR="008D00F5" w:rsidRPr="00D50D9F" w:rsidTr="005D6990">
        <w:trPr>
          <w:trHeight w:val="380"/>
          <w:jc w:val="center"/>
        </w:trPr>
        <w:tc>
          <w:tcPr>
            <w:tcW w:w="1869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52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626" w:type="dxa"/>
            <w:gridSpan w:val="2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بیان، ص218.</w:t>
            </w:r>
          </w:p>
        </w:tc>
        <w:tc>
          <w:tcPr>
            <w:tcW w:w="2065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خوئی</w:t>
            </w:r>
          </w:p>
        </w:tc>
        <w:tc>
          <w:tcPr>
            <w:tcW w:w="2599" w:type="dxa"/>
            <w:gridSpan w:val="2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204"/>
          <w:jc w:val="center"/>
        </w:trPr>
        <w:tc>
          <w:tcPr>
            <w:tcW w:w="1869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52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610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دانش نامه قرآن پژوهی،جلد1 بحث عدم تحریف</w:t>
            </w:r>
          </w:p>
        </w:tc>
        <w:tc>
          <w:tcPr>
            <w:tcW w:w="2097" w:type="dxa"/>
            <w:gridSpan w:val="3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بهاءالدین خرمشاهی</w:t>
            </w:r>
          </w:p>
        </w:tc>
        <w:tc>
          <w:tcPr>
            <w:tcW w:w="2583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204"/>
          <w:jc w:val="center"/>
        </w:trPr>
        <w:tc>
          <w:tcPr>
            <w:tcW w:w="1869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52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610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.المیزان، ج12، ص 126- 106.</w:t>
            </w:r>
          </w:p>
        </w:tc>
        <w:tc>
          <w:tcPr>
            <w:tcW w:w="2097" w:type="dxa"/>
            <w:gridSpan w:val="3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علامه طباطبایی</w:t>
            </w:r>
          </w:p>
        </w:tc>
        <w:tc>
          <w:tcPr>
            <w:tcW w:w="2583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204"/>
          <w:jc w:val="center"/>
        </w:trPr>
        <w:tc>
          <w:tcPr>
            <w:tcW w:w="1869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52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610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تاریخ قرآن</w:t>
            </w:r>
          </w:p>
        </w:tc>
        <w:tc>
          <w:tcPr>
            <w:tcW w:w="2097" w:type="dxa"/>
            <w:gridSpan w:val="3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محمد هادی معرفت</w:t>
            </w:r>
          </w:p>
        </w:tc>
        <w:tc>
          <w:tcPr>
            <w:tcW w:w="2583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چاپ چهارم، تهران ، سمت، 1381</w:t>
            </w:r>
          </w:p>
        </w:tc>
      </w:tr>
      <w:tr w:rsidR="008D00F5" w:rsidRPr="00D50D9F" w:rsidTr="005D6990">
        <w:trPr>
          <w:trHeight w:val="204"/>
          <w:jc w:val="center"/>
        </w:trPr>
        <w:tc>
          <w:tcPr>
            <w:tcW w:w="1869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52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610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مصونیت قرآن از تحریف</w:t>
            </w:r>
          </w:p>
        </w:tc>
        <w:tc>
          <w:tcPr>
            <w:tcW w:w="2097" w:type="dxa"/>
            <w:gridSpan w:val="3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محمد هادی معرفت، مترجم:محمد شیرازی</w:t>
            </w:r>
          </w:p>
        </w:tc>
        <w:tc>
          <w:tcPr>
            <w:tcW w:w="2583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قم، دفتر تبلیغات حوزه علمیه 1376</w:t>
            </w:r>
          </w:p>
        </w:tc>
      </w:tr>
      <w:tr w:rsidR="008D00F5" w:rsidRPr="00D50D9F" w:rsidTr="005D6990">
        <w:trPr>
          <w:trHeight w:val="204"/>
          <w:jc w:val="center"/>
        </w:trPr>
        <w:tc>
          <w:tcPr>
            <w:tcW w:w="1869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52" w:type="dxa"/>
            <w:vMerge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610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پیام قرآن ج 6 و 7 و 8</w:t>
            </w:r>
          </w:p>
        </w:tc>
        <w:tc>
          <w:tcPr>
            <w:tcW w:w="2097" w:type="dxa"/>
            <w:gridSpan w:val="3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ناصر مکارم شیرازی</w:t>
            </w:r>
          </w:p>
        </w:tc>
        <w:tc>
          <w:tcPr>
            <w:tcW w:w="2583" w:type="dxa"/>
          </w:tcPr>
          <w:p w:rsidR="008D00F5" w:rsidRPr="00D50D9F" w:rsidRDefault="008D00F5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نسل جوان ، 1370</w:t>
            </w:r>
          </w:p>
        </w:tc>
      </w:tr>
    </w:tbl>
    <w:p w:rsidR="008D00F5" w:rsidRPr="00D50D9F" w:rsidRDefault="008D00F5" w:rsidP="008D00F5">
      <w:pPr>
        <w:jc w:val="center"/>
        <w:rPr>
          <w:rtl/>
          <w:lang w:bidi="fa-IR"/>
        </w:rPr>
      </w:pPr>
    </w:p>
    <w:p w:rsidR="008D00F5" w:rsidRPr="00D50D9F" w:rsidRDefault="008D00F5" w:rsidP="008D00F5">
      <w:pPr>
        <w:jc w:val="center"/>
        <w:rPr>
          <w:lang w:bidi="fa-IR"/>
        </w:rPr>
      </w:pPr>
    </w:p>
    <w:p w:rsidR="008D00F5" w:rsidRDefault="008D00F5" w:rsidP="008D00F5">
      <w:pPr>
        <w:jc w:val="center"/>
        <w:rPr>
          <w:rFonts w:cs="B Badr"/>
          <w:b/>
          <w:bCs/>
          <w:lang w:bidi="fa-IR"/>
        </w:rPr>
      </w:pPr>
    </w:p>
    <w:p w:rsidR="008D00F5" w:rsidRPr="00D50D9F" w:rsidRDefault="008D00F5" w:rsidP="008D00F5">
      <w:pPr>
        <w:jc w:val="center"/>
        <w:rPr>
          <w:rFonts w:cs="B Badr"/>
          <w:b/>
          <w:bCs/>
          <w:lang w:bidi="fa-IR"/>
        </w:rPr>
      </w:pPr>
    </w:p>
    <w:p w:rsidR="008D00F5" w:rsidRPr="00D50D9F" w:rsidRDefault="008D00F5" w:rsidP="008D00F5">
      <w:pPr>
        <w:jc w:val="center"/>
        <w:rPr>
          <w:rFonts w:cs="B Bad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thickThinMediumGap" w:sz="18" w:space="0" w:color="auto"/>
          <w:left w:val="thinThickMediumGap" w:sz="18" w:space="0" w:color="auto"/>
          <w:bottom w:val="thinThick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9"/>
        <w:gridCol w:w="2781"/>
        <w:gridCol w:w="4504"/>
        <w:gridCol w:w="1841"/>
        <w:gridCol w:w="2075"/>
      </w:tblGrid>
      <w:tr w:rsidR="008D00F5" w:rsidRPr="00D50D9F" w:rsidTr="005D6990">
        <w:trPr>
          <w:trHeight w:val="681"/>
          <w:jc w:val="center"/>
        </w:trPr>
        <w:tc>
          <w:tcPr>
            <w:tcW w:w="14181" w:type="dxa"/>
            <w:gridSpan w:val="5"/>
            <w:tcBorders>
              <w:top w:val="thickThinMediumGap" w:sz="18" w:space="0" w:color="auto"/>
              <w:bottom w:val="single" w:sz="6" w:space="0" w:color="auto"/>
            </w:tcBorders>
            <w:shd w:val="clear" w:color="auto" w:fill="CCCCCC"/>
          </w:tcPr>
          <w:p w:rsidR="008D00F5" w:rsidRPr="00D50D9F" w:rsidRDefault="008D00F5" w:rsidP="005D699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50D9F">
              <w:rPr>
                <w:rFonts w:cs="B Titr" w:hint="cs"/>
                <w:b/>
                <w:bCs/>
                <w:rtl/>
                <w:lang w:bidi="fa-IR"/>
              </w:rPr>
              <w:t>سیر مطالعاتی علوم قرآن</w:t>
            </w:r>
          </w:p>
        </w:tc>
      </w:tr>
      <w:tr w:rsidR="008D00F5" w:rsidRPr="00D50D9F" w:rsidTr="005D6990">
        <w:trPr>
          <w:trHeight w:val="685"/>
          <w:jc w:val="center"/>
        </w:trPr>
        <w:tc>
          <w:tcPr>
            <w:tcW w:w="1418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8D00F5" w:rsidRPr="00D50D9F" w:rsidRDefault="008D00F5" w:rsidP="005D6990">
            <w:pPr>
              <w:jc w:val="center"/>
              <w:rPr>
                <w:rFonts w:cs="B Badr"/>
                <w:b/>
                <w:bCs/>
                <w:rtl/>
                <w:lang w:bidi="fa-IR"/>
              </w:rPr>
            </w:pPr>
            <w:r w:rsidRPr="00D50D9F">
              <w:rPr>
                <w:rFonts w:cs="B Titr" w:hint="cs"/>
                <w:b/>
                <w:bCs/>
                <w:rtl/>
                <w:lang w:bidi="fa-IR"/>
              </w:rPr>
              <w:t>گام سوم: تخصصی</w:t>
            </w:r>
          </w:p>
        </w:tc>
      </w:tr>
      <w:tr w:rsidR="008D00F5" w:rsidRPr="00D50D9F" w:rsidTr="005D6990">
        <w:trPr>
          <w:jc w:val="center"/>
        </w:trPr>
        <w:tc>
          <w:tcPr>
            <w:tcW w:w="1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0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 ها</w:t>
            </w:r>
          </w:p>
        </w:tc>
        <w:tc>
          <w:tcPr>
            <w:tcW w:w="5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19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8D00F5" w:rsidRPr="00D50D9F" w:rsidTr="005D6990">
        <w:trPr>
          <w:trHeight w:val="420"/>
          <w:jc w:val="center"/>
        </w:trPr>
        <w:tc>
          <w:tcPr>
            <w:tcW w:w="1823" w:type="dxa"/>
            <w:vMerge w:val="restart"/>
            <w:tcBorders>
              <w:top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محکم و متشابه </w:t>
            </w:r>
          </w:p>
        </w:tc>
        <w:tc>
          <w:tcPr>
            <w:tcW w:w="3051" w:type="dxa"/>
            <w:vMerge w:val="restart"/>
            <w:tcBorders>
              <w:top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حکمت وجود متشابه درقرآن</w:t>
            </w:r>
          </w:p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مصادیق متشابه</w:t>
            </w:r>
          </w:p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اقسام متشابه</w:t>
            </w:r>
          </w:p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ضرورتوجود آیات محکم</w:t>
            </w:r>
          </w:p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رابطه آیات محکم و متشابه</w:t>
            </w:r>
          </w:p>
        </w:tc>
        <w:tc>
          <w:tcPr>
            <w:tcW w:w="5052" w:type="dxa"/>
            <w:tcBorders>
              <w:top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علوم قرآن (بحث محکم ومتشابه)</w:t>
            </w:r>
          </w:p>
        </w:tc>
        <w:tc>
          <w:tcPr>
            <w:tcW w:w="1987" w:type="dxa"/>
            <w:tcBorders>
              <w:top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سعیدی روشن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8D00F5" w:rsidRPr="00D50D9F" w:rsidRDefault="008D00F5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540"/>
          <w:jc w:val="center"/>
        </w:trPr>
        <w:tc>
          <w:tcPr>
            <w:tcW w:w="1823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051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5052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علوم قرآن(بحث محکم ومتشابه)</w:t>
            </w:r>
          </w:p>
        </w:tc>
        <w:tc>
          <w:tcPr>
            <w:tcW w:w="1987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حسین جوان </w:t>
            </w:r>
          </w:p>
        </w:tc>
        <w:tc>
          <w:tcPr>
            <w:tcW w:w="2268" w:type="dxa"/>
          </w:tcPr>
          <w:p w:rsidR="008D00F5" w:rsidRPr="00D50D9F" w:rsidRDefault="008D00F5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454"/>
          <w:jc w:val="center"/>
        </w:trPr>
        <w:tc>
          <w:tcPr>
            <w:tcW w:w="1823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051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5052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حکمت متشابهات ازدیدگاه، علامه طباطبایی</w:t>
            </w:r>
          </w:p>
        </w:tc>
        <w:tc>
          <w:tcPr>
            <w:tcW w:w="1987" w:type="dxa"/>
          </w:tcPr>
          <w:p w:rsidR="008D00F5" w:rsidRPr="00D50D9F" w:rsidRDefault="008D00F5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علامه طباطبایی</w:t>
            </w:r>
          </w:p>
        </w:tc>
        <w:tc>
          <w:tcPr>
            <w:tcW w:w="2268" w:type="dxa"/>
          </w:tcPr>
          <w:p w:rsidR="008D00F5" w:rsidRPr="00D50D9F" w:rsidRDefault="008D00F5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453"/>
          <w:jc w:val="center"/>
        </w:trPr>
        <w:tc>
          <w:tcPr>
            <w:tcW w:w="1823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051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5052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المیزان ، ج 1 ، آیه 7/ آل عمران</w:t>
            </w:r>
          </w:p>
        </w:tc>
        <w:tc>
          <w:tcPr>
            <w:tcW w:w="1987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ولی الله نقی پور فر</w:t>
            </w:r>
          </w:p>
        </w:tc>
        <w:tc>
          <w:tcPr>
            <w:tcW w:w="2268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تهران، سازمان اوقاف و امور خیریه</w:t>
            </w:r>
          </w:p>
        </w:tc>
      </w:tr>
      <w:tr w:rsidR="008D00F5" w:rsidRPr="00D50D9F" w:rsidTr="005D6990">
        <w:trPr>
          <w:trHeight w:val="453"/>
          <w:jc w:val="center"/>
        </w:trPr>
        <w:tc>
          <w:tcPr>
            <w:tcW w:w="1823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051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5052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پژوهش پیرامون تدبر در قرآن </w:t>
            </w:r>
          </w:p>
        </w:tc>
        <w:tc>
          <w:tcPr>
            <w:tcW w:w="1987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عباس  نقیئی</w:t>
            </w:r>
          </w:p>
        </w:tc>
        <w:tc>
          <w:tcPr>
            <w:tcW w:w="2268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چاپ اول ، تهران انتشارات مدرسه، 1379</w:t>
            </w:r>
          </w:p>
        </w:tc>
      </w:tr>
      <w:tr w:rsidR="008D00F5" w:rsidRPr="00D50D9F" w:rsidTr="005D6990">
        <w:trPr>
          <w:trHeight w:val="540"/>
          <w:jc w:val="center"/>
        </w:trPr>
        <w:tc>
          <w:tcPr>
            <w:tcW w:w="1823" w:type="dxa"/>
            <w:vMerge w:val="restart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ناسخ و منسوخ</w:t>
            </w:r>
          </w:p>
        </w:tc>
        <w:tc>
          <w:tcPr>
            <w:tcW w:w="3051" w:type="dxa"/>
            <w:vMerge w:val="restart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نسخ در قرآن(مفهوم شناسی، تاریخچه نسخ درقرآن</w:t>
            </w:r>
          </w:p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امکان نسخ (اثبات و افکار)</w:t>
            </w:r>
          </w:p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بداء</w:t>
            </w:r>
          </w:p>
        </w:tc>
        <w:tc>
          <w:tcPr>
            <w:tcW w:w="5052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نسخ در قرآن(بحث نسخ)</w:t>
            </w:r>
          </w:p>
        </w:tc>
        <w:tc>
          <w:tcPr>
            <w:tcW w:w="1987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عزت الله مولایی نیا</w:t>
            </w:r>
          </w:p>
        </w:tc>
        <w:tc>
          <w:tcPr>
            <w:tcW w:w="2268" w:type="dxa"/>
          </w:tcPr>
          <w:p w:rsidR="008D00F5" w:rsidRPr="00D50D9F" w:rsidRDefault="008D00F5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480"/>
          <w:jc w:val="center"/>
        </w:trPr>
        <w:tc>
          <w:tcPr>
            <w:tcW w:w="1823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051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5052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آشنایی با تفاسیر قرآن مجید و مفسران (بحث نسخ)</w:t>
            </w:r>
          </w:p>
        </w:tc>
        <w:tc>
          <w:tcPr>
            <w:tcW w:w="1987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رضا استادی</w:t>
            </w:r>
          </w:p>
        </w:tc>
        <w:tc>
          <w:tcPr>
            <w:tcW w:w="2268" w:type="dxa"/>
          </w:tcPr>
          <w:p w:rsidR="008D00F5" w:rsidRPr="00D50D9F" w:rsidRDefault="008D00F5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440"/>
          <w:jc w:val="center"/>
        </w:trPr>
        <w:tc>
          <w:tcPr>
            <w:tcW w:w="1823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051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5052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علوم قرآن (بحث نسخ)</w:t>
            </w:r>
          </w:p>
        </w:tc>
        <w:tc>
          <w:tcPr>
            <w:tcW w:w="1987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محمد هادی معرفت</w:t>
            </w:r>
          </w:p>
        </w:tc>
        <w:tc>
          <w:tcPr>
            <w:tcW w:w="2268" w:type="dxa"/>
          </w:tcPr>
          <w:p w:rsidR="008D00F5" w:rsidRPr="00D50D9F" w:rsidRDefault="008D00F5" w:rsidP="005D6990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540"/>
          <w:jc w:val="center"/>
        </w:trPr>
        <w:tc>
          <w:tcPr>
            <w:tcW w:w="1823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051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5052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المیزان، ج1، آیه 7 آل عمران</w:t>
            </w:r>
          </w:p>
        </w:tc>
        <w:tc>
          <w:tcPr>
            <w:tcW w:w="1987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علامه طباطبایی</w:t>
            </w:r>
          </w:p>
        </w:tc>
        <w:tc>
          <w:tcPr>
            <w:tcW w:w="2268" w:type="dxa"/>
          </w:tcPr>
          <w:p w:rsidR="008D00F5" w:rsidRPr="00D50D9F" w:rsidRDefault="008D00F5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دفتر تبلیغات اسلامی</w:t>
            </w:r>
          </w:p>
        </w:tc>
      </w:tr>
      <w:tr w:rsidR="008D00F5" w:rsidRPr="00D50D9F" w:rsidTr="005D6990">
        <w:trPr>
          <w:trHeight w:val="520"/>
          <w:jc w:val="center"/>
        </w:trPr>
        <w:tc>
          <w:tcPr>
            <w:tcW w:w="1823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051" w:type="dxa"/>
            <w:vMerge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5052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دانشنامه قرآن و قرآن پژوهی(بحث نسخ)</w:t>
            </w:r>
          </w:p>
        </w:tc>
        <w:tc>
          <w:tcPr>
            <w:tcW w:w="1987" w:type="dxa"/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بهاء الدین خرمشاهی</w:t>
            </w:r>
          </w:p>
        </w:tc>
        <w:tc>
          <w:tcPr>
            <w:tcW w:w="2268" w:type="dxa"/>
          </w:tcPr>
          <w:p w:rsidR="008D00F5" w:rsidRPr="00D50D9F" w:rsidRDefault="008D00F5" w:rsidP="005D6990">
            <w:pPr>
              <w:jc w:val="center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تهران ، انتشارات دوستان ناهید</w:t>
            </w:r>
          </w:p>
        </w:tc>
      </w:tr>
    </w:tbl>
    <w:p w:rsidR="008D00F5" w:rsidRDefault="008D00F5" w:rsidP="008D00F5">
      <w:pPr>
        <w:jc w:val="lowKashida"/>
        <w:rPr>
          <w:rFonts w:cs="B Badr"/>
          <w:lang w:bidi="fa-IR"/>
        </w:rPr>
      </w:pPr>
    </w:p>
    <w:p w:rsidR="008D00F5" w:rsidRDefault="008D00F5" w:rsidP="008D00F5">
      <w:pPr>
        <w:jc w:val="lowKashida"/>
        <w:rPr>
          <w:rFonts w:cs="B Badr"/>
          <w:lang w:bidi="fa-IR"/>
        </w:rPr>
      </w:pPr>
    </w:p>
    <w:p w:rsidR="008D00F5" w:rsidRDefault="008D00F5" w:rsidP="008D00F5">
      <w:pPr>
        <w:jc w:val="lowKashida"/>
        <w:rPr>
          <w:rFonts w:cs="B Badr"/>
          <w:lang w:bidi="fa-IR"/>
        </w:rPr>
      </w:pPr>
    </w:p>
    <w:p w:rsidR="008D00F5" w:rsidRPr="00D50D9F" w:rsidRDefault="008D00F5" w:rsidP="008D00F5">
      <w:pPr>
        <w:jc w:val="lowKashida"/>
        <w:rPr>
          <w:rFonts w:cs="B Badr"/>
          <w:rtl/>
          <w:lang w:bidi="fa-IR"/>
        </w:rPr>
      </w:pPr>
    </w:p>
    <w:tbl>
      <w:tblPr>
        <w:tblStyle w:val="TableGrid"/>
        <w:bidiVisual/>
        <w:tblW w:w="0" w:type="auto"/>
        <w:tblInd w:w="546" w:type="dxa"/>
        <w:tblLook w:val="01E0" w:firstRow="1" w:lastRow="1" w:firstColumn="1" w:lastColumn="1" w:noHBand="0" w:noVBand="0"/>
      </w:tblPr>
      <w:tblGrid>
        <w:gridCol w:w="1621"/>
        <w:gridCol w:w="2637"/>
        <w:gridCol w:w="4258"/>
        <w:gridCol w:w="1814"/>
        <w:gridCol w:w="1994"/>
      </w:tblGrid>
      <w:tr w:rsidR="008D00F5" w:rsidRPr="00D50D9F" w:rsidTr="005D6990">
        <w:trPr>
          <w:trHeight w:val="625"/>
        </w:trPr>
        <w:tc>
          <w:tcPr>
            <w:tcW w:w="14222" w:type="dxa"/>
            <w:gridSpan w:val="5"/>
            <w:tcBorders>
              <w:top w:val="thickThinMediumGap" w:sz="18" w:space="0" w:color="auto"/>
              <w:left w:val="thinThickMediumGap" w:sz="18" w:space="0" w:color="auto"/>
              <w:bottom w:val="single" w:sz="6" w:space="0" w:color="auto"/>
              <w:right w:val="thickThinMediumGap" w:sz="18" w:space="0" w:color="auto"/>
            </w:tcBorders>
            <w:shd w:val="clear" w:color="auto" w:fill="CCCCCC"/>
          </w:tcPr>
          <w:p w:rsidR="008D00F5" w:rsidRPr="00D50D9F" w:rsidRDefault="008D00F5" w:rsidP="005D699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50D9F">
              <w:rPr>
                <w:rFonts w:cs="B Badr"/>
                <w:rtl/>
                <w:lang w:bidi="fa-IR"/>
              </w:rPr>
              <w:br w:type="page"/>
            </w:r>
            <w:r w:rsidRPr="00D50D9F">
              <w:rPr>
                <w:rFonts w:cs="B Titr" w:hint="cs"/>
                <w:b/>
                <w:bCs/>
                <w:rtl/>
                <w:lang w:bidi="fa-IR"/>
              </w:rPr>
              <w:t>سیر مطالعاتی علوم قرآن</w:t>
            </w:r>
          </w:p>
        </w:tc>
      </w:tr>
      <w:tr w:rsidR="008D00F5" w:rsidRPr="00D50D9F" w:rsidTr="005D6990">
        <w:trPr>
          <w:trHeight w:val="644"/>
        </w:trPr>
        <w:tc>
          <w:tcPr>
            <w:tcW w:w="14222" w:type="dxa"/>
            <w:gridSpan w:val="5"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thickThinMediumGap" w:sz="18" w:space="0" w:color="auto"/>
            </w:tcBorders>
            <w:shd w:val="clear" w:color="auto" w:fill="E0E0E0"/>
          </w:tcPr>
          <w:p w:rsidR="008D00F5" w:rsidRPr="00D50D9F" w:rsidRDefault="008D00F5" w:rsidP="005D6990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D50D9F">
              <w:rPr>
                <w:rFonts w:cs="B Titr" w:hint="cs"/>
                <w:b/>
                <w:bCs/>
                <w:rtl/>
                <w:lang w:bidi="fa-IR"/>
              </w:rPr>
              <w:t>گام سوم: تخصصی</w:t>
            </w:r>
          </w:p>
        </w:tc>
      </w:tr>
      <w:tr w:rsidR="008D00F5" w:rsidRPr="00D50D9F" w:rsidTr="005D6990">
        <w:tc>
          <w:tcPr>
            <w:tcW w:w="1836" w:type="dxa"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 ها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  <w:shd w:val="clear" w:color="auto" w:fill="F3F3F3"/>
            <w:vAlign w:val="center"/>
          </w:tcPr>
          <w:p w:rsidR="008D00F5" w:rsidRPr="00D50D9F" w:rsidRDefault="008D00F5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8D00F5" w:rsidRPr="00D50D9F" w:rsidTr="005D6990">
        <w:trPr>
          <w:trHeight w:val="732"/>
        </w:trPr>
        <w:tc>
          <w:tcPr>
            <w:tcW w:w="1836" w:type="dxa"/>
            <w:vMerge w:val="restart"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آیات الأحکام</w:t>
            </w:r>
          </w:p>
        </w:tc>
        <w:tc>
          <w:tcPr>
            <w:tcW w:w="3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واژه شناسی آیات احکام</w:t>
            </w:r>
          </w:p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دسته بندی آیات احکام</w:t>
            </w:r>
          </w:p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پیشینه بحث آیات احکام ازنظر مسلمانان و شرق شناسان </w:t>
            </w:r>
          </w:p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ویژگی های آیات احکام</w:t>
            </w:r>
          </w:p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آشنایی با نطرات مستشرقان </w:t>
            </w:r>
          </w:p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آشنایی با فقه القرآن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لسان العرب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ابن منظور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چاپ اول ،دمشق، بیروت ،دارالشامیه 1412</w:t>
            </w:r>
          </w:p>
        </w:tc>
      </w:tr>
      <w:tr w:rsidR="008D00F5" w:rsidRPr="00D50D9F" w:rsidTr="005D6990">
        <w:trPr>
          <w:trHeight w:val="732"/>
        </w:trPr>
        <w:tc>
          <w:tcPr>
            <w:tcW w:w="1836" w:type="dxa"/>
            <w:vMerge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دانشنامه قرآن پژوهی(بحث آیات الاحکام).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بهاءالدین خرمشاهی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تهران ، انتشارات دوستان ناهید</w:t>
            </w:r>
          </w:p>
        </w:tc>
      </w:tr>
      <w:tr w:rsidR="008D00F5" w:rsidRPr="00D50D9F" w:rsidTr="005D6990">
        <w:trPr>
          <w:trHeight w:val="540"/>
        </w:trPr>
        <w:tc>
          <w:tcPr>
            <w:tcW w:w="1836" w:type="dxa"/>
            <w:vMerge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زبدة البیان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مقدس اردبیلی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520"/>
        </w:trPr>
        <w:tc>
          <w:tcPr>
            <w:tcW w:w="1836" w:type="dxa"/>
            <w:vMerge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سیری در تاریخ حدیث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محمد یزدی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448"/>
        </w:trPr>
        <w:tc>
          <w:tcPr>
            <w:tcW w:w="1836" w:type="dxa"/>
            <w:vMerge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تاریخ الفقه الاستدلالی و ادواره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آیة ا... سبحانی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448"/>
        </w:trPr>
        <w:tc>
          <w:tcPr>
            <w:tcW w:w="1836" w:type="dxa"/>
            <w:vMerge/>
            <w:tcBorders>
              <w:top w:val="single" w:sz="6" w:space="0" w:color="auto"/>
              <w:left w:val="thinThickMediumGap" w:sz="18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قرآن و مستشرقین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دکتر زمانی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18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8D00F5" w:rsidRPr="00D50D9F" w:rsidTr="005D6990">
        <w:trPr>
          <w:trHeight w:val="448"/>
        </w:trPr>
        <w:tc>
          <w:tcPr>
            <w:tcW w:w="1836" w:type="dxa"/>
            <w:vMerge/>
            <w:tcBorders>
              <w:top w:val="single" w:sz="6" w:space="0" w:color="auto"/>
              <w:left w:val="thinThickMediumGap" w:sz="18" w:space="0" w:color="auto"/>
              <w:bottom w:val="thinThickMediumGap" w:sz="18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3063" w:type="dxa"/>
            <w:vMerge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مفردات الفاظ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single" w:sz="6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راغب اصفهانی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thinThickMediumGap" w:sz="18" w:space="0" w:color="auto"/>
              <w:right w:val="thickThinMediumGap" w:sz="18" w:space="0" w:color="auto"/>
            </w:tcBorders>
          </w:tcPr>
          <w:p w:rsidR="008D00F5" w:rsidRPr="00D50D9F" w:rsidRDefault="008D00F5" w:rsidP="005D6990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</w:tbl>
    <w:p w:rsidR="003D1EC3" w:rsidRPr="00D50D9F" w:rsidRDefault="003D1EC3" w:rsidP="003D1EC3">
      <w:bookmarkStart w:id="0" w:name="_GoBack"/>
      <w:bookmarkEnd w:id="0"/>
    </w:p>
    <w:p w:rsidR="00080058" w:rsidRDefault="00080058" w:rsidP="00080058">
      <w:pPr>
        <w:rPr>
          <w:lang w:bidi="fa-IR"/>
        </w:rPr>
      </w:pPr>
    </w:p>
    <w:p w:rsidR="00384ECD" w:rsidRDefault="00384ECD"/>
    <w:sectPr w:rsidR="00384ECD" w:rsidSect="000800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Bad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58"/>
    <w:rsid w:val="00080058"/>
    <w:rsid w:val="00384ECD"/>
    <w:rsid w:val="003D1EC3"/>
    <w:rsid w:val="008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0A366-4DFE-47B7-90B4-EFAF90BB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058"/>
    <w:pPr>
      <w:bidi/>
      <w:spacing w:after="0" w:line="240" w:lineRule="auto"/>
    </w:pPr>
    <w:rPr>
      <w:rFonts w:ascii="F_Badr" w:eastAsia="Times New Roman" w:hAnsi="F_Badr" w:cs="B 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بابایی</dc:creator>
  <cp:keywords/>
  <dc:description/>
  <cp:lastModifiedBy> </cp:lastModifiedBy>
  <cp:revision>2</cp:revision>
  <dcterms:created xsi:type="dcterms:W3CDTF">2015-10-19T07:43:00Z</dcterms:created>
  <dcterms:modified xsi:type="dcterms:W3CDTF">2015-10-19T07:43:00Z</dcterms:modified>
</cp:coreProperties>
</file>