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627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6"/>
        <w:gridCol w:w="1972"/>
        <w:gridCol w:w="4440"/>
        <w:gridCol w:w="1586"/>
        <w:gridCol w:w="2149"/>
      </w:tblGrid>
      <w:tr w:rsidR="006A288B" w:rsidRPr="00D50D9F" w:rsidTr="005D6990">
        <w:trPr>
          <w:trHeight w:val="700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50D9F">
              <w:rPr>
                <w:rFonts w:cs="B Titr" w:hint="cs"/>
                <w:b/>
                <w:bCs/>
                <w:color w:val="000000"/>
                <w:rtl/>
                <w:lang w:bidi="fa-IR"/>
              </w:rPr>
              <w:t>سیر مطالعاتی مهدویت</w:t>
            </w:r>
          </w:p>
        </w:tc>
      </w:tr>
      <w:tr w:rsidR="006A288B" w:rsidRPr="00D50D9F" w:rsidTr="005D6990">
        <w:trPr>
          <w:trHeight w:val="704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50D9F">
              <w:rPr>
                <w:rFonts w:cs="B Titr" w:hint="cs"/>
                <w:b/>
                <w:bCs/>
                <w:rtl/>
                <w:lang w:bidi="fa-IR"/>
              </w:rPr>
              <w:t>گام اول (پیش نیاز)</w:t>
            </w:r>
          </w:p>
        </w:tc>
      </w:tr>
      <w:tr w:rsidR="006A288B" w:rsidRPr="00D50D9F" w:rsidTr="005D6990">
        <w:trPr>
          <w:jc w:val="center"/>
        </w:trPr>
        <w:tc>
          <w:tcPr>
            <w:tcW w:w="74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827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862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منبع</w:t>
            </w:r>
          </w:p>
        </w:tc>
        <w:tc>
          <w:tcPr>
            <w:tcW w:w="66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901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6A288B" w:rsidRPr="00BB4B83" w:rsidTr="005D6990">
        <w:trPr>
          <w:cantSplit/>
          <w:trHeight w:val="445"/>
          <w:jc w:val="center"/>
        </w:trPr>
        <w:tc>
          <w:tcPr>
            <w:tcW w:w="745" w:type="pct"/>
            <w:vMerge w:val="restar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</w:rPr>
            </w:pP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ضرورت آشنايي با</w:t>
            </w: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مباحث مهدويت</w:t>
            </w:r>
          </w:p>
        </w:tc>
        <w:tc>
          <w:tcPr>
            <w:tcW w:w="827" w:type="pct"/>
            <w:vMerge w:val="restar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الف ) اهميت و آثار مهدي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پژوهي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ب ) جايگاه مهدويت در عصر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حاضر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ج ) آثار اعتقاد به مهدويت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</w:t>
            </w:r>
          </w:p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2" w:type="pc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نگين آفرينش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مقدمه ي كتاب</w:t>
            </w:r>
          </w:p>
        </w:tc>
        <w:tc>
          <w:tcPr>
            <w:tcW w:w="665" w:type="pc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حائري، يوسفيان و بالادستيان</w:t>
            </w:r>
          </w:p>
        </w:tc>
        <w:tc>
          <w:tcPr>
            <w:tcW w:w="901" w:type="pc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>‌ مركز تخصصي مهدويت،‌ قم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</w:t>
            </w:r>
            <w:r w:rsidRPr="00BB4B83">
              <w:rPr>
                <w:rFonts w:cs="B Lotus" w:hint="cs"/>
                <w:color w:val="000000"/>
                <w:sz w:val="28"/>
                <w:szCs w:val="28"/>
                <w:vertAlign w:val="superscript"/>
                <w:rtl/>
                <w:lang w:bidi="fa-IR"/>
              </w:rPr>
              <w:t>87</w:t>
            </w:r>
          </w:p>
        </w:tc>
      </w:tr>
      <w:tr w:rsidR="006A288B" w:rsidRPr="00BB4B83" w:rsidTr="005D6990">
        <w:trPr>
          <w:cantSplit/>
          <w:trHeight w:val="609"/>
          <w:jc w:val="center"/>
        </w:trPr>
        <w:tc>
          <w:tcPr>
            <w:tcW w:w="745" w:type="pct"/>
            <w:vMerge/>
          </w:tcPr>
          <w:p w:rsidR="006A288B" w:rsidRPr="00BB4B83" w:rsidRDefault="006A288B" w:rsidP="005D6990">
            <w:pPr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82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86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نينوا و انتظار تاملي نو، ضرورت طرح مباحث مهدويت ، 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۲۵ </w:t>
            </w:r>
            <w:r w:rsidRPr="00BB4B83">
              <w:rPr>
                <w:sz w:val="28"/>
                <w:szCs w:val="28"/>
                <w:vertAlign w:val="superscript"/>
                <w:rtl/>
                <w:lang w:bidi="fa-IR"/>
              </w:rPr>
              <w:t>–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 ۴۰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؛</w:t>
            </w:r>
          </w:p>
        </w:tc>
        <w:tc>
          <w:tcPr>
            <w:tcW w:w="665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محمد صابر جعفري</w:t>
            </w:r>
          </w:p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901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بنياد فرهنگي حضرت مهدي موعود عليه السلام </w:t>
            </w:r>
            <w:r w:rsidRPr="00BB4B83">
              <w:rPr>
                <w:color w:val="000000"/>
                <w:sz w:val="28"/>
                <w:szCs w:val="28"/>
                <w:vertAlign w:val="superscript"/>
                <w:rtl/>
              </w:rPr>
              <w:t>–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 اصفهان،‌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۱۳۸۳</w:t>
            </w:r>
          </w:p>
        </w:tc>
      </w:tr>
      <w:tr w:rsidR="006A288B" w:rsidRPr="00BB4B83" w:rsidTr="005D6990">
        <w:trPr>
          <w:trHeight w:val="352"/>
          <w:jc w:val="center"/>
        </w:trPr>
        <w:tc>
          <w:tcPr>
            <w:tcW w:w="745" w:type="pct"/>
            <w:vMerge/>
          </w:tcPr>
          <w:p w:rsidR="006A288B" w:rsidRPr="00BB4B83" w:rsidRDefault="006A288B" w:rsidP="005D6990">
            <w:pPr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82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86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۳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شيعه و پاسخ به شبهات</w:t>
            </w:r>
            <w:r w:rsidRPr="00BB4B83">
              <w:rPr>
                <w:rFonts w:cs="B Lotus" w:hint="cs"/>
                <w:sz w:val="28"/>
                <w:szCs w:val="28"/>
                <w:vertAlign w:val="superscript"/>
                <w:rtl/>
              </w:rPr>
              <w:t xml:space="preserve">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ج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،صص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۱۸۳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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۱۹۸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؛</w:t>
            </w:r>
          </w:p>
        </w:tc>
        <w:tc>
          <w:tcPr>
            <w:tcW w:w="665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علي اثغر رضواني</w:t>
            </w:r>
          </w:p>
        </w:tc>
        <w:tc>
          <w:tcPr>
            <w:tcW w:w="901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نشر مشعر،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۱۳۸۲</w:t>
            </w:r>
          </w:p>
        </w:tc>
      </w:tr>
      <w:tr w:rsidR="006A288B" w:rsidRPr="00BB4B83" w:rsidTr="005D6990">
        <w:trPr>
          <w:trHeight w:val="665"/>
          <w:jc w:val="center"/>
        </w:trPr>
        <w:tc>
          <w:tcPr>
            <w:tcW w:w="745" w:type="pct"/>
            <w:vMerge/>
          </w:tcPr>
          <w:p w:rsidR="006A288B" w:rsidRPr="00BB4B83" w:rsidRDefault="006A288B" w:rsidP="005D6990">
            <w:pPr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82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86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ضرورت طرح مباحث مهدويت ، جزوه ي بنياد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فرهنگي حضرت مهدي موعود عليه السلام؛</w:t>
            </w:r>
          </w:p>
        </w:tc>
        <w:tc>
          <w:tcPr>
            <w:tcW w:w="665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مهدي حائري</w:t>
            </w:r>
          </w:p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901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بنياد فرهنگي حضرت مهدي موعود عليه السلام </w:t>
            </w:r>
            <w:r w:rsidRPr="00BB4B83">
              <w:rPr>
                <w:color w:val="000000"/>
                <w:sz w:val="28"/>
                <w:szCs w:val="28"/>
                <w:vertAlign w:val="superscript"/>
                <w:rtl/>
              </w:rPr>
              <w:t>–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 اصفهان،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۱۳۸۴</w:t>
            </w:r>
          </w:p>
        </w:tc>
      </w:tr>
      <w:tr w:rsidR="006A288B" w:rsidRPr="00BB4B83" w:rsidTr="005D6990">
        <w:trPr>
          <w:cantSplit/>
          <w:trHeight w:val="753"/>
          <w:jc w:val="center"/>
        </w:trPr>
        <w:tc>
          <w:tcPr>
            <w:tcW w:w="745" w:type="pct"/>
            <w:vMerge/>
          </w:tcPr>
          <w:p w:rsidR="006A288B" w:rsidRPr="00BB4B83" w:rsidRDefault="006A288B" w:rsidP="005D6990">
            <w:pPr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82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862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فصلنامه ي انتظار، ش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۱۶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، ضرورت طرح مباحث سياسي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مهدويت، صص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۱۲۵ </w:t>
            </w:r>
            <w:r w:rsidRPr="00BB4B83">
              <w:rPr>
                <w:sz w:val="28"/>
                <w:szCs w:val="28"/>
                <w:vertAlign w:val="superscript"/>
                <w:rtl/>
                <w:lang w:bidi="fa-IR"/>
              </w:rPr>
              <w:t>–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 ۱۲۹</w:t>
            </w:r>
          </w:p>
        </w:tc>
        <w:tc>
          <w:tcPr>
            <w:tcW w:w="665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غلامرضا بهروزلك</w:t>
            </w:r>
          </w:p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901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6A288B" w:rsidRPr="00BB4B83" w:rsidTr="005D6990">
        <w:trPr>
          <w:trHeight w:val="301"/>
          <w:jc w:val="center"/>
        </w:trPr>
        <w:tc>
          <w:tcPr>
            <w:tcW w:w="745" w:type="pct"/>
            <w:vMerge w:val="restar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؛ مباني اعتقادي</w:t>
            </w: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مهدويت</w:t>
            </w:r>
          </w:p>
        </w:tc>
        <w:tc>
          <w:tcPr>
            <w:tcW w:w="827" w:type="pct"/>
            <w:vMerge w:val="restar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الف ) مفهوم امامت؛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ب ) نياز به امام و دلايل آن؛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ج ) ويژگي هاي امام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</w:t>
            </w:r>
          </w:p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نگين آفرينش، فصل اول: امامت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؛</w:t>
            </w:r>
          </w:p>
        </w:tc>
        <w:tc>
          <w:tcPr>
            <w:tcW w:w="665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1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6A288B" w:rsidRPr="00BB4B83" w:rsidTr="005D6990">
        <w:trPr>
          <w:trHeight w:val="256"/>
          <w:jc w:val="center"/>
        </w:trPr>
        <w:tc>
          <w:tcPr>
            <w:tcW w:w="745" w:type="pct"/>
            <w:vMerge/>
          </w:tcPr>
          <w:p w:rsidR="006A288B" w:rsidRPr="00BB4B83" w:rsidRDefault="006A288B" w:rsidP="005D6990">
            <w:pPr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82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86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عقايد استدلالي ، ج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، صص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۹۵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۱۴۸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؛</w:t>
            </w:r>
          </w:p>
        </w:tc>
        <w:tc>
          <w:tcPr>
            <w:tcW w:w="665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علي ربّاني گلپايگاني</w:t>
            </w:r>
          </w:p>
        </w:tc>
        <w:tc>
          <w:tcPr>
            <w:tcW w:w="901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انتشارات نصايح،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۱۳۸۲</w:t>
            </w:r>
          </w:p>
        </w:tc>
      </w:tr>
      <w:tr w:rsidR="006A288B" w:rsidRPr="00BB4B83" w:rsidTr="005D6990">
        <w:trPr>
          <w:trHeight w:val="376"/>
          <w:jc w:val="center"/>
        </w:trPr>
        <w:tc>
          <w:tcPr>
            <w:tcW w:w="745" w:type="pct"/>
            <w:vMerge/>
          </w:tcPr>
          <w:p w:rsidR="006A288B" w:rsidRPr="00BB4B83" w:rsidRDefault="006A288B" w:rsidP="005D6990">
            <w:pPr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82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86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۳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راهنما شناسي</w:t>
            </w:r>
          </w:p>
        </w:tc>
        <w:tc>
          <w:tcPr>
            <w:tcW w:w="665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استاد محمد تقي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مصباح</w:t>
            </w:r>
          </w:p>
        </w:tc>
        <w:tc>
          <w:tcPr>
            <w:tcW w:w="901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موسسه انتشارات امير كبير،‌ تهران،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۱۳۷۵</w:t>
            </w:r>
          </w:p>
        </w:tc>
      </w:tr>
      <w:tr w:rsidR="006A288B" w:rsidRPr="00BB4B83" w:rsidTr="005D6990">
        <w:trPr>
          <w:trHeight w:val="868"/>
          <w:jc w:val="center"/>
        </w:trPr>
        <w:tc>
          <w:tcPr>
            <w:tcW w:w="745" w:type="pct"/>
            <w:vMerge/>
          </w:tcPr>
          <w:p w:rsidR="006A288B" w:rsidRPr="00BB4B83" w:rsidRDefault="006A288B" w:rsidP="005D6990">
            <w:pPr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82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86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مباني نظري نبوت و امامت، ،‌جزوه آموزشي بنياد فرهنگي حضرت مهدي </w:t>
            </w:r>
            <w:r w:rsidRPr="00BB4B83">
              <w:rPr>
                <w:rFonts w:cs="B Lotus" w:hint="cs"/>
                <w:sz w:val="28"/>
                <w:szCs w:val="28"/>
                <w:vertAlign w:val="superscript"/>
                <w:rtl/>
              </w:rPr>
              <w:t xml:space="preserve">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موعود عليه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السلام؛</w:t>
            </w:r>
          </w:p>
        </w:tc>
        <w:tc>
          <w:tcPr>
            <w:tcW w:w="665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اصغر طاهر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زاده</w:t>
            </w:r>
          </w:p>
        </w:tc>
        <w:tc>
          <w:tcPr>
            <w:tcW w:w="901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بنياد فرهنگي حضرت مهدي موعود عليه السلام </w:t>
            </w:r>
            <w:r w:rsidRPr="00BB4B83">
              <w:rPr>
                <w:color w:val="000000"/>
                <w:sz w:val="28"/>
                <w:szCs w:val="28"/>
                <w:vertAlign w:val="superscript"/>
                <w:rtl/>
              </w:rPr>
              <w:t>–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 اصفهان</w:t>
            </w:r>
          </w:p>
        </w:tc>
      </w:tr>
      <w:tr w:rsidR="006A288B" w:rsidRPr="00BB4B83" w:rsidTr="005D6990">
        <w:trPr>
          <w:trHeight w:val="348"/>
          <w:jc w:val="center"/>
        </w:trPr>
        <w:tc>
          <w:tcPr>
            <w:tcW w:w="745" w:type="pct"/>
            <w:vMerge/>
          </w:tcPr>
          <w:p w:rsidR="006A288B" w:rsidRPr="00BB4B83" w:rsidRDefault="006A288B" w:rsidP="005D6990">
            <w:pPr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82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862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فلسفه ي امامت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</w:t>
            </w:r>
          </w:p>
        </w:tc>
        <w:tc>
          <w:tcPr>
            <w:tcW w:w="665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دكتر سيد يحيي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يثربي</w:t>
            </w:r>
          </w:p>
        </w:tc>
        <w:tc>
          <w:tcPr>
            <w:tcW w:w="901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انتشارات پژوهشگاه فرهنگ و انديشه اسلامي، تهران،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۱۳۸۳</w:t>
            </w:r>
          </w:p>
        </w:tc>
      </w:tr>
    </w:tbl>
    <w:p w:rsidR="006A288B" w:rsidRPr="00BB4B83" w:rsidRDefault="006A288B" w:rsidP="006A288B">
      <w:pPr>
        <w:jc w:val="center"/>
        <w:rPr>
          <w:rFonts w:cs="B Lotus"/>
          <w:sz w:val="28"/>
          <w:szCs w:val="28"/>
        </w:rPr>
      </w:pPr>
    </w:p>
    <w:tbl>
      <w:tblPr>
        <w:tblStyle w:val="TableGrid"/>
        <w:bidiVisual/>
        <w:tblW w:w="4643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4"/>
        <w:gridCol w:w="2563"/>
        <w:gridCol w:w="4027"/>
        <w:gridCol w:w="1716"/>
        <w:gridCol w:w="2144"/>
      </w:tblGrid>
      <w:tr w:rsidR="006A288B" w:rsidRPr="00BB4B83" w:rsidTr="005D6990">
        <w:trPr>
          <w:cantSplit/>
          <w:trHeight w:val="672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BB4B83" w:rsidRDefault="006A288B" w:rsidP="005D6990">
            <w:pPr>
              <w:jc w:val="center"/>
              <w:rPr>
                <w:rFonts w:cs="B Titr"/>
                <w:color w:val="000000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Titr" w:hint="cs"/>
                <w:color w:val="000000"/>
                <w:sz w:val="28"/>
                <w:szCs w:val="28"/>
                <w:rtl/>
                <w:lang w:bidi="fa-IR"/>
              </w:rPr>
              <w:lastRenderedPageBreak/>
              <w:t>سیر مطالعاتی مهدویت</w:t>
            </w:r>
          </w:p>
        </w:tc>
      </w:tr>
      <w:tr w:rsidR="006A288B" w:rsidRPr="00BB4B83" w:rsidTr="005D6990">
        <w:trPr>
          <w:cantSplit/>
          <w:trHeight w:val="69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BB4B83" w:rsidRDefault="006A288B" w:rsidP="005D6990">
            <w:pPr>
              <w:jc w:val="center"/>
              <w:rPr>
                <w:rFonts w:cs="B Titr"/>
                <w:color w:val="000000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Titr" w:hint="cs"/>
                <w:color w:val="000000"/>
                <w:sz w:val="28"/>
                <w:szCs w:val="28"/>
                <w:rtl/>
                <w:lang w:bidi="fa-IR"/>
              </w:rPr>
              <w:t>گام اول (پیش نیاز)</w:t>
            </w:r>
          </w:p>
        </w:tc>
      </w:tr>
      <w:tr w:rsidR="006A288B" w:rsidRPr="00BB4B83" w:rsidTr="005D6990">
        <w:trPr>
          <w:cantSplit/>
          <w:trHeight w:val="482"/>
          <w:jc w:val="center"/>
        </w:trPr>
        <w:tc>
          <w:tcPr>
            <w:tcW w:w="633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683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منبع</w:t>
            </w:r>
          </w:p>
        </w:tc>
        <w:tc>
          <w:tcPr>
            <w:tcW w:w="717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مؤلف</w:t>
            </w:r>
          </w:p>
        </w:tc>
        <w:tc>
          <w:tcPr>
            <w:tcW w:w="8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ناشر</w:t>
            </w:r>
          </w:p>
        </w:tc>
      </w:tr>
      <w:tr w:rsidR="006A288B" w:rsidRPr="00BB4B83" w:rsidTr="005D6990">
        <w:trPr>
          <w:cantSplit/>
          <w:trHeight w:val="482"/>
          <w:jc w:val="center"/>
        </w:trPr>
        <w:tc>
          <w:tcPr>
            <w:tcW w:w="633" w:type="pct"/>
            <w:vMerge w:val="restar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</w:rPr>
            </w:pP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معرفت امام زمان عليه</w:t>
            </w: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السلام</w:t>
            </w:r>
          </w:p>
        </w:tc>
        <w:tc>
          <w:tcPr>
            <w:tcW w:w="1071" w:type="pct"/>
            <w:vMerge w:val="restar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الف ) ضرورت معرفت امام زمان عليه السلام و منظور از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معرفت حقيقي؛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ب ) راه هاي معرفت امام زمان عليه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السلام؛</w:t>
            </w:r>
          </w:p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ج ) فوايد و ثمرات معرفت امام زمان عليه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السلام؛</w:t>
            </w:r>
          </w:p>
        </w:tc>
        <w:tc>
          <w:tcPr>
            <w:tcW w:w="1683" w:type="pc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آشتي با امام زمان عليه السلام، ، بخش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اول؛</w:t>
            </w:r>
          </w:p>
        </w:tc>
        <w:tc>
          <w:tcPr>
            <w:tcW w:w="717" w:type="pc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محمد شجاعي</w:t>
            </w:r>
          </w:p>
        </w:tc>
        <w:tc>
          <w:tcPr>
            <w:tcW w:w="896" w:type="pc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>انتشارات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محيي، تهران،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۱۳۸۱</w:t>
            </w:r>
          </w:p>
        </w:tc>
      </w:tr>
      <w:tr w:rsidR="006A288B" w:rsidRPr="00BB4B83" w:rsidTr="005D6990">
        <w:trPr>
          <w:cantSplit/>
          <w:trHeight w:val="710"/>
          <w:jc w:val="center"/>
        </w:trPr>
        <w:tc>
          <w:tcPr>
            <w:tcW w:w="633" w:type="pct"/>
            <w:vMerge/>
          </w:tcPr>
          <w:p w:rsidR="006A288B" w:rsidRPr="00BB4B83" w:rsidRDefault="006A288B" w:rsidP="005D6990">
            <w:pPr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71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683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معرفت امام زمان عليه السلام، جزوه ي آموزشي بنياد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فرهنگي حضرت مهدي موعود عليه السلام ( عطر انتظار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۳ )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؛</w:t>
            </w:r>
          </w:p>
        </w:tc>
        <w:tc>
          <w:tcPr>
            <w:tcW w:w="717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896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بنياد فرهنگي حضرت مهدي موعود عليه السلام </w:t>
            </w:r>
            <w:r w:rsidRPr="00BB4B83">
              <w:rPr>
                <w:color w:val="000000"/>
                <w:sz w:val="28"/>
                <w:szCs w:val="28"/>
                <w:vertAlign w:val="superscript"/>
                <w:rtl/>
              </w:rPr>
              <w:t>–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 اصفهان</w:t>
            </w:r>
          </w:p>
        </w:tc>
      </w:tr>
      <w:tr w:rsidR="006A288B" w:rsidRPr="00BB4B83" w:rsidTr="005D6990">
        <w:trPr>
          <w:cantSplit/>
          <w:trHeight w:val="316"/>
          <w:jc w:val="center"/>
        </w:trPr>
        <w:tc>
          <w:tcPr>
            <w:tcW w:w="633" w:type="pct"/>
            <w:vMerge/>
          </w:tcPr>
          <w:p w:rsidR="006A288B" w:rsidRPr="00BB4B83" w:rsidRDefault="006A288B" w:rsidP="005D6990">
            <w:pPr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71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683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۳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شميم آشنايي ( خلاصه ي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كتاب معرفت امام عصر عليه السلام، بني هاشمي )</w:t>
            </w:r>
          </w:p>
        </w:tc>
        <w:tc>
          <w:tcPr>
            <w:tcW w:w="717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سيد محمد هادي صدرالحفاظي</w:t>
            </w:r>
          </w:p>
        </w:tc>
        <w:tc>
          <w:tcPr>
            <w:tcW w:w="896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نشر مولود كعبه،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۱۳۸۰</w:t>
            </w:r>
          </w:p>
        </w:tc>
      </w:tr>
      <w:tr w:rsidR="006A288B" w:rsidRPr="00BB4B83" w:rsidTr="005D6990">
        <w:trPr>
          <w:cantSplit/>
          <w:trHeight w:val="1078"/>
          <w:jc w:val="center"/>
        </w:trPr>
        <w:tc>
          <w:tcPr>
            <w:tcW w:w="633" w:type="pct"/>
            <w:vMerge/>
          </w:tcPr>
          <w:p w:rsidR="006A288B" w:rsidRPr="00BB4B83" w:rsidRDefault="006A288B" w:rsidP="005D6990">
            <w:pPr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71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683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ره توشه مهدي ياروان، محبت در پي معرفت، محبوب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منتظران و مير مهر، صص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۱۲۰ </w:t>
            </w:r>
            <w:r w:rsidRPr="00BB4B83">
              <w:rPr>
                <w:sz w:val="28"/>
                <w:szCs w:val="28"/>
                <w:vertAlign w:val="superscript"/>
                <w:rtl/>
                <w:lang w:bidi="fa-IR"/>
              </w:rPr>
              <w:t>–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 ۱۶۶</w:t>
            </w:r>
          </w:p>
        </w:tc>
        <w:tc>
          <w:tcPr>
            <w:tcW w:w="717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896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بنياد فرهنگي حضرت مهدي موعود عليه السلام،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۱۳۸۱</w:t>
            </w:r>
          </w:p>
        </w:tc>
      </w:tr>
      <w:tr w:rsidR="006A288B" w:rsidRPr="00BB4B83" w:rsidTr="005D6990">
        <w:trPr>
          <w:cantSplit/>
          <w:trHeight w:val="591"/>
          <w:jc w:val="center"/>
        </w:trPr>
        <w:tc>
          <w:tcPr>
            <w:tcW w:w="633" w:type="pct"/>
            <w:vMerge/>
          </w:tcPr>
          <w:p w:rsidR="006A288B" w:rsidRPr="00BB4B83" w:rsidRDefault="006A288B" w:rsidP="005D6990">
            <w:pPr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71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683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آفتاب در غربت،‌  صص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۱۱۵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۲۱۱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</w:t>
            </w:r>
          </w:p>
        </w:tc>
        <w:tc>
          <w:tcPr>
            <w:tcW w:w="717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سيد محمد بني هاشمي</w:t>
            </w:r>
          </w:p>
        </w:tc>
        <w:tc>
          <w:tcPr>
            <w:tcW w:w="896" w:type="pct"/>
          </w:tcPr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ميقات، تهران،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۱۳۸۰</w:t>
            </w:r>
          </w:p>
          <w:p w:rsidR="006A288B" w:rsidRPr="00BB4B83" w:rsidRDefault="006A288B" w:rsidP="005D6990">
            <w:pPr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6A288B" w:rsidRPr="00BB4B83" w:rsidTr="005D6990">
        <w:trPr>
          <w:cantSplit/>
          <w:trHeight w:val="720"/>
          <w:jc w:val="center"/>
        </w:trPr>
        <w:tc>
          <w:tcPr>
            <w:tcW w:w="633" w:type="pct"/>
            <w:vMerge w:val="restar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vertAlign w:val="superscript"/>
                <w:rtl/>
              </w:rPr>
              <w:t>دلائل اثبات وجود حضرت</w:t>
            </w:r>
          </w:p>
        </w:tc>
        <w:tc>
          <w:tcPr>
            <w:tcW w:w="1071" w:type="pct"/>
            <w:vMerge w:val="restar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الف ) دلايل عقلي اثبات وجود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حضرت؛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ب ) دلايل نقلي اثبات وجود حضرت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</w:t>
            </w:r>
          </w:p>
        </w:tc>
        <w:tc>
          <w:tcPr>
            <w:tcW w:w="1683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سيماي آفتاب، ، درس هفتم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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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فلسفه ي اعتقاد به وجود حضرت مهدي عليه السلام؛</w:t>
            </w:r>
          </w:p>
        </w:tc>
        <w:tc>
          <w:tcPr>
            <w:tcW w:w="717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دكتر حبيب الله طاهري</w:t>
            </w:r>
          </w:p>
        </w:tc>
        <w:tc>
          <w:tcPr>
            <w:tcW w:w="8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زائر، آستانه مقدسه قم،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۱۳۸۰</w:t>
            </w:r>
          </w:p>
        </w:tc>
      </w:tr>
      <w:tr w:rsidR="006A288B" w:rsidRPr="00BB4B83" w:rsidTr="005D6990">
        <w:trPr>
          <w:cantSplit/>
          <w:trHeight w:val="407"/>
          <w:jc w:val="center"/>
        </w:trPr>
        <w:tc>
          <w:tcPr>
            <w:tcW w:w="633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71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683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عقايد استدلالي، ج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، صص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۱۵۱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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۱۵۴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؛</w:t>
            </w:r>
          </w:p>
        </w:tc>
        <w:tc>
          <w:tcPr>
            <w:tcW w:w="717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علي ربّاني گلپايگاني</w:t>
            </w:r>
          </w:p>
        </w:tc>
        <w:tc>
          <w:tcPr>
            <w:tcW w:w="8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6A288B" w:rsidRPr="00BB4B83" w:rsidTr="005D6990">
        <w:trPr>
          <w:cantSplit/>
          <w:trHeight w:val="297"/>
          <w:jc w:val="center"/>
        </w:trPr>
        <w:tc>
          <w:tcPr>
            <w:tcW w:w="633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71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683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۳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موعود شناسي، صص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۲۶۵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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۳۲۱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؛</w:t>
            </w:r>
          </w:p>
        </w:tc>
        <w:tc>
          <w:tcPr>
            <w:tcW w:w="717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علي اصغر رضواني</w:t>
            </w:r>
          </w:p>
        </w:tc>
        <w:tc>
          <w:tcPr>
            <w:tcW w:w="8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>مسجد مقدس جمكران،‌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۱۳۸۴</w:t>
            </w:r>
          </w:p>
        </w:tc>
      </w:tr>
      <w:tr w:rsidR="006A288B" w:rsidRPr="00BB4B83" w:rsidTr="005D6990">
        <w:trPr>
          <w:cantSplit/>
          <w:trHeight w:val="543"/>
          <w:jc w:val="center"/>
        </w:trPr>
        <w:tc>
          <w:tcPr>
            <w:tcW w:w="633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71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683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گفتمان مهدويت، سخنراني هاي گفتمان سوم:‌‌ « بررسي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ادله ي اثبات وجود امام زمان عليه السلام</w:t>
            </w:r>
          </w:p>
        </w:tc>
        <w:tc>
          <w:tcPr>
            <w:tcW w:w="717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علي ربّاني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گلپايگاني</w:t>
            </w:r>
          </w:p>
        </w:tc>
        <w:tc>
          <w:tcPr>
            <w:tcW w:w="8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>موسسه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انتظار نور،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۱۳۸۰</w:t>
            </w:r>
          </w:p>
        </w:tc>
      </w:tr>
      <w:tr w:rsidR="006A288B" w:rsidRPr="00BB4B83" w:rsidTr="005D6990">
        <w:trPr>
          <w:cantSplit/>
          <w:trHeight w:val="542"/>
          <w:jc w:val="center"/>
        </w:trPr>
        <w:tc>
          <w:tcPr>
            <w:tcW w:w="633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71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683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مهدي عليه السلام تجسم اميد و نجات، ، صص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۵۴ </w:t>
            </w:r>
            <w:r w:rsidRPr="00BB4B83">
              <w:rPr>
                <w:sz w:val="28"/>
                <w:szCs w:val="28"/>
                <w:vertAlign w:val="superscript"/>
                <w:rtl/>
                <w:lang w:bidi="fa-IR"/>
              </w:rPr>
              <w:t>–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 ۵۹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</w:t>
            </w:r>
          </w:p>
        </w:tc>
        <w:tc>
          <w:tcPr>
            <w:tcW w:w="717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عزيز الله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حيدري</w:t>
            </w:r>
          </w:p>
        </w:tc>
        <w:tc>
          <w:tcPr>
            <w:tcW w:w="8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مسجد مقدس جمكران،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۱۳۸۱</w:t>
            </w:r>
          </w:p>
        </w:tc>
      </w:tr>
    </w:tbl>
    <w:p w:rsidR="006A288B" w:rsidRPr="00BB4B83" w:rsidRDefault="006A288B" w:rsidP="006A288B">
      <w:pPr>
        <w:jc w:val="center"/>
        <w:rPr>
          <w:rFonts w:cs="B Lotus"/>
          <w:sz w:val="28"/>
          <w:szCs w:val="28"/>
        </w:rPr>
      </w:pPr>
    </w:p>
    <w:tbl>
      <w:tblPr>
        <w:tblStyle w:val="TableGrid"/>
        <w:bidiVisual/>
        <w:tblW w:w="4649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5"/>
        <w:gridCol w:w="2722"/>
        <w:gridCol w:w="3814"/>
        <w:gridCol w:w="1737"/>
        <w:gridCol w:w="2142"/>
      </w:tblGrid>
      <w:tr w:rsidR="006A288B" w:rsidRPr="00BB4B83" w:rsidTr="005D6990">
        <w:trPr>
          <w:cantSplit/>
          <w:trHeight w:val="672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BB4B83" w:rsidRDefault="006A288B" w:rsidP="005D6990">
            <w:pPr>
              <w:jc w:val="center"/>
              <w:rPr>
                <w:rFonts w:cs="B Titr"/>
                <w:color w:val="000000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Titr" w:hint="cs"/>
                <w:color w:val="000000"/>
                <w:sz w:val="28"/>
                <w:szCs w:val="28"/>
                <w:rtl/>
                <w:lang w:bidi="fa-IR"/>
              </w:rPr>
              <w:lastRenderedPageBreak/>
              <w:t>سیر مطالعاتی مهدویت</w:t>
            </w:r>
          </w:p>
        </w:tc>
      </w:tr>
      <w:tr w:rsidR="006A288B" w:rsidRPr="00BB4B83" w:rsidTr="005D6990">
        <w:trPr>
          <w:cantSplit/>
          <w:trHeight w:val="661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BB4B83" w:rsidRDefault="006A288B" w:rsidP="005D6990">
            <w:pPr>
              <w:jc w:val="center"/>
              <w:rPr>
                <w:rFonts w:cs="B Titr"/>
                <w:color w:val="000000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Titr" w:hint="cs"/>
                <w:color w:val="000000"/>
                <w:sz w:val="28"/>
                <w:szCs w:val="28"/>
                <w:rtl/>
                <w:lang w:bidi="fa-IR"/>
              </w:rPr>
              <w:t>گام اول (پیش نیاز)</w:t>
            </w:r>
          </w:p>
        </w:tc>
      </w:tr>
      <w:tr w:rsidR="006A288B" w:rsidRPr="00BB4B83" w:rsidTr="005D6990">
        <w:trPr>
          <w:cantSplit/>
          <w:trHeight w:val="536"/>
          <w:jc w:val="center"/>
        </w:trPr>
        <w:tc>
          <w:tcPr>
            <w:tcW w:w="653" w:type="pct"/>
            <w:tcBorders>
              <w:top w:val="single" w:sz="6" w:space="0" w:color="auto"/>
            </w:tcBorders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136" w:type="pct"/>
            <w:tcBorders>
              <w:top w:val="single" w:sz="6" w:space="0" w:color="auto"/>
            </w:tcBorders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592" w:type="pct"/>
            <w:tcBorders>
              <w:top w:val="single" w:sz="6" w:space="0" w:color="auto"/>
            </w:tcBorders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منبع</w:t>
            </w:r>
          </w:p>
        </w:tc>
        <w:tc>
          <w:tcPr>
            <w:tcW w:w="725" w:type="pct"/>
            <w:tcBorders>
              <w:top w:val="single" w:sz="6" w:space="0" w:color="auto"/>
            </w:tcBorders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مؤلف</w:t>
            </w:r>
          </w:p>
        </w:tc>
        <w:tc>
          <w:tcPr>
            <w:tcW w:w="894" w:type="pct"/>
            <w:tcBorders>
              <w:top w:val="single" w:sz="6" w:space="0" w:color="auto"/>
            </w:tcBorders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ناشر</w:t>
            </w:r>
          </w:p>
        </w:tc>
      </w:tr>
      <w:tr w:rsidR="006A288B" w:rsidRPr="00BB4B83" w:rsidTr="005D6990">
        <w:trPr>
          <w:cantSplit/>
          <w:trHeight w:val="1479"/>
          <w:jc w:val="center"/>
        </w:trPr>
        <w:tc>
          <w:tcPr>
            <w:tcW w:w="653" w:type="pct"/>
            <w:vMerge w:val="restar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منجي در اديان و</w:t>
            </w: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مكاتب</w:t>
            </w:r>
          </w:p>
        </w:tc>
        <w:tc>
          <w:tcPr>
            <w:tcW w:w="1136" w:type="pct"/>
            <w:vMerge w:val="restar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الف ) اعتقاد به ظهور منجي در اديان و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مكاتب؛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ب ) مقايسه بين منجي در اديان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مختلف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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59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امام مهدي عليه السلام در آينه ي اديان و مكاتب ، جزوه ي آموزشي بنياد فرهنگي حضرت مهدي موعود عليه السلام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اصفهان؛</w:t>
            </w:r>
          </w:p>
        </w:tc>
        <w:tc>
          <w:tcPr>
            <w:tcW w:w="72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مهدي حائري</w:t>
            </w:r>
          </w:p>
        </w:tc>
        <w:tc>
          <w:tcPr>
            <w:tcW w:w="894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بنياد فرهنگي حضرت مهدي موعود عليه السلام </w:t>
            </w:r>
            <w:r w:rsidRPr="00BB4B83">
              <w:rPr>
                <w:color w:val="000000"/>
                <w:sz w:val="28"/>
                <w:szCs w:val="28"/>
                <w:vertAlign w:val="superscript"/>
                <w:rtl/>
              </w:rPr>
              <w:t>–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 اصفهان،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۱۳۸۴</w:t>
            </w:r>
          </w:p>
        </w:tc>
      </w:tr>
      <w:tr w:rsidR="006A288B" w:rsidRPr="00BB4B83" w:rsidTr="005D6990">
        <w:trPr>
          <w:cantSplit/>
          <w:trHeight w:val="537"/>
          <w:jc w:val="center"/>
        </w:trPr>
        <w:tc>
          <w:tcPr>
            <w:tcW w:w="653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36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59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ياد مهدي عليه السلام، ، بخش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اول</w:t>
            </w:r>
          </w:p>
        </w:tc>
        <w:tc>
          <w:tcPr>
            <w:tcW w:w="72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خادمي شيرازي</w:t>
            </w:r>
          </w:p>
        </w:tc>
        <w:tc>
          <w:tcPr>
            <w:tcW w:w="894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مسجد مقدس جمكران،‌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۱۳۷۱</w:t>
            </w:r>
          </w:p>
        </w:tc>
      </w:tr>
      <w:tr w:rsidR="006A288B" w:rsidRPr="00BB4B83" w:rsidTr="005D6990">
        <w:trPr>
          <w:cantSplit/>
          <w:trHeight w:val="517"/>
          <w:jc w:val="center"/>
        </w:trPr>
        <w:tc>
          <w:tcPr>
            <w:tcW w:w="653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36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59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۳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حكومت جهاني مهدي عليه السلام ، صص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۴۷ </w:t>
            </w:r>
            <w:r w:rsidRPr="00BB4B83">
              <w:rPr>
                <w:sz w:val="28"/>
                <w:szCs w:val="28"/>
                <w:vertAlign w:val="superscript"/>
                <w:rtl/>
                <w:lang w:bidi="fa-IR"/>
              </w:rPr>
              <w:t>–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 ۶۰</w:t>
            </w:r>
          </w:p>
        </w:tc>
        <w:tc>
          <w:tcPr>
            <w:tcW w:w="72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آيت الله مكارم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شيرازي</w:t>
            </w:r>
          </w:p>
        </w:tc>
        <w:tc>
          <w:tcPr>
            <w:tcW w:w="894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نسل جوان،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۱۳۸۰</w:t>
            </w:r>
          </w:p>
        </w:tc>
      </w:tr>
      <w:tr w:rsidR="006A288B" w:rsidRPr="00BB4B83" w:rsidTr="005D6990">
        <w:trPr>
          <w:cantSplit/>
          <w:trHeight w:val="705"/>
          <w:jc w:val="center"/>
        </w:trPr>
        <w:tc>
          <w:tcPr>
            <w:tcW w:w="653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36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59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مهدي عليه السلام تجسم اميد و نجات، ، صص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۶۰ </w:t>
            </w:r>
            <w:r w:rsidRPr="00BB4B83">
              <w:rPr>
                <w:sz w:val="28"/>
                <w:szCs w:val="28"/>
                <w:vertAlign w:val="superscript"/>
                <w:rtl/>
                <w:lang w:bidi="fa-IR"/>
              </w:rPr>
              <w:t>–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 ۸۷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؛</w:t>
            </w:r>
          </w:p>
        </w:tc>
        <w:tc>
          <w:tcPr>
            <w:tcW w:w="72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عزيز الله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حيدر</w:t>
            </w:r>
            <w:r w:rsidRPr="00BB4B83">
              <w:rPr>
                <w:rFonts w:cs="B Lotus" w:hint="cs"/>
                <w:sz w:val="28"/>
                <w:szCs w:val="28"/>
                <w:vertAlign w:val="superscript"/>
                <w:rtl/>
              </w:rPr>
              <w:t>ی</w:t>
            </w:r>
          </w:p>
        </w:tc>
        <w:tc>
          <w:tcPr>
            <w:tcW w:w="894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6A288B" w:rsidRPr="00BB4B83" w:rsidTr="005D6990">
        <w:trPr>
          <w:cantSplit/>
          <w:trHeight w:val="627"/>
          <w:jc w:val="center"/>
        </w:trPr>
        <w:tc>
          <w:tcPr>
            <w:tcW w:w="653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36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59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حضرت مهدي عليه السلام، در بشارت هاي </w:t>
            </w:r>
            <w:r w:rsidRPr="00BB4B83">
              <w:rPr>
                <w:rFonts w:cs="B Lotus" w:hint="cs"/>
                <w:sz w:val="28"/>
                <w:szCs w:val="28"/>
                <w:vertAlign w:val="superscript"/>
                <w:rtl/>
              </w:rPr>
              <w:t>آ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سماني،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</w:t>
            </w:r>
          </w:p>
        </w:tc>
        <w:tc>
          <w:tcPr>
            <w:tcW w:w="72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محمد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فيقه نيا</w:t>
            </w:r>
          </w:p>
        </w:tc>
        <w:tc>
          <w:tcPr>
            <w:tcW w:w="894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بنياد پژوهش هاي فرهنگي نورالاصفياء،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۱۳۷۹</w:t>
            </w:r>
          </w:p>
        </w:tc>
      </w:tr>
    </w:tbl>
    <w:p w:rsidR="006A288B" w:rsidRPr="00BB4B83" w:rsidRDefault="006A288B" w:rsidP="006A288B">
      <w:pPr>
        <w:rPr>
          <w:rFonts w:cs="B Lotus"/>
          <w:sz w:val="28"/>
          <w:szCs w:val="28"/>
          <w:rtl/>
        </w:rPr>
      </w:pPr>
    </w:p>
    <w:p w:rsidR="006A288B" w:rsidRPr="00BB4B83" w:rsidRDefault="006A288B" w:rsidP="006A288B">
      <w:pPr>
        <w:rPr>
          <w:rFonts w:cs="B Lotus"/>
          <w:sz w:val="28"/>
          <w:szCs w:val="28"/>
        </w:rPr>
      </w:pPr>
      <w:r w:rsidRPr="00BB4B83">
        <w:rPr>
          <w:rFonts w:cs="B Lotus"/>
          <w:sz w:val="28"/>
          <w:szCs w:val="28"/>
          <w:rtl/>
        </w:rPr>
        <w:br w:type="page"/>
      </w:r>
    </w:p>
    <w:tbl>
      <w:tblPr>
        <w:tblStyle w:val="TableGrid"/>
        <w:bidiVisual/>
        <w:tblW w:w="4631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8"/>
        <w:gridCol w:w="2556"/>
        <w:gridCol w:w="2585"/>
        <w:gridCol w:w="24"/>
        <w:gridCol w:w="2566"/>
        <w:gridCol w:w="12"/>
        <w:gridCol w:w="2322"/>
      </w:tblGrid>
      <w:tr w:rsidR="006A288B" w:rsidRPr="00BB4B83" w:rsidTr="005D6990">
        <w:trPr>
          <w:cantSplit/>
          <w:trHeight w:val="715"/>
          <w:jc w:val="center"/>
        </w:trPr>
        <w:tc>
          <w:tcPr>
            <w:tcW w:w="5000" w:type="pct"/>
            <w:gridSpan w:val="7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BB4B83" w:rsidRDefault="006A288B" w:rsidP="005D6990">
            <w:pPr>
              <w:jc w:val="center"/>
              <w:rPr>
                <w:rFonts w:cs="B Titr"/>
                <w:color w:val="000000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Titr" w:hint="cs"/>
                <w:color w:val="000000"/>
                <w:sz w:val="28"/>
                <w:szCs w:val="28"/>
                <w:rtl/>
                <w:lang w:bidi="fa-IR"/>
              </w:rPr>
              <w:lastRenderedPageBreak/>
              <w:t>سیر مطالعاتی مهدویت</w:t>
            </w:r>
          </w:p>
        </w:tc>
      </w:tr>
      <w:tr w:rsidR="006A288B" w:rsidRPr="00BB4B83" w:rsidTr="005D6990">
        <w:trPr>
          <w:cantSplit/>
          <w:trHeight w:val="71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BB4B83" w:rsidRDefault="006A288B" w:rsidP="005D6990">
            <w:pPr>
              <w:jc w:val="center"/>
              <w:rPr>
                <w:rFonts w:cs="B Titr"/>
                <w:color w:val="000000"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Titr" w:hint="cs"/>
                <w:color w:val="000000"/>
                <w:sz w:val="28"/>
                <w:szCs w:val="28"/>
                <w:rtl/>
                <w:lang w:bidi="fa-IR"/>
              </w:rPr>
              <w:t>گام اول (پیش نیاز)</w:t>
            </w:r>
          </w:p>
        </w:tc>
      </w:tr>
      <w:tr w:rsidR="006A288B" w:rsidRPr="00BB4B83" w:rsidTr="005D6990">
        <w:trPr>
          <w:cantSplit/>
          <w:trHeight w:val="550"/>
          <w:jc w:val="center"/>
        </w:trPr>
        <w:tc>
          <w:tcPr>
            <w:tcW w:w="783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09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منبع</w:t>
            </w:r>
          </w:p>
        </w:tc>
        <w:tc>
          <w:tcPr>
            <w:tcW w:w="108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مؤلف</w:t>
            </w: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BB4B83" w:rsidRDefault="006A288B" w:rsidP="005D699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BB4B8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ناشر</w:t>
            </w:r>
          </w:p>
        </w:tc>
      </w:tr>
      <w:tr w:rsidR="006A288B" w:rsidRPr="00BB4B83" w:rsidTr="005D6990">
        <w:trPr>
          <w:cantSplit/>
          <w:trHeight w:val="715"/>
          <w:jc w:val="center"/>
        </w:trPr>
        <w:tc>
          <w:tcPr>
            <w:tcW w:w="783" w:type="pct"/>
            <w:vMerge w:val="restar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؛ امام مهدي عليه السلام در قرآن</w:t>
            </w: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كريم</w:t>
            </w:r>
          </w:p>
        </w:tc>
        <w:tc>
          <w:tcPr>
            <w:tcW w:w="1071" w:type="pct"/>
            <w:vMerge w:val="restar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الف ) ضرورت و اهميت بررسي آيات مربوط به حضرت مهدي عليه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السلام در قرآن كريم؛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ب ) تفاوت تفسير قرآن و تاويل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قرآن؛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ج ) بررسي و دسته بندي آيات المهدي عليه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السلام</w:t>
            </w:r>
          </w:p>
        </w:tc>
        <w:tc>
          <w:tcPr>
            <w:tcW w:w="1093" w:type="pct"/>
            <w:gridSpan w:val="2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گفتمان مهدويت، گفتمان اول، دوم، امام مهدي عليه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السلام در قرآن كريم</w:t>
            </w:r>
          </w:p>
        </w:tc>
        <w:tc>
          <w:tcPr>
            <w:tcW w:w="1080" w:type="pct"/>
            <w:gridSpan w:val="2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آيت الله معرفت</w:t>
            </w:r>
          </w:p>
        </w:tc>
        <w:tc>
          <w:tcPr>
            <w:tcW w:w="973" w:type="pc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6A288B" w:rsidRPr="00BB4B83" w:rsidTr="005D6990">
        <w:trPr>
          <w:cantSplit/>
          <w:trHeight w:val="609"/>
          <w:jc w:val="center"/>
        </w:trPr>
        <w:tc>
          <w:tcPr>
            <w:tcW w:w="783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71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93" w:type="pct"/>
            <w:gridSpan w:val="2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فصلنامه ي انتظار، ش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۶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، شناخت وحياني خورشيد پنهان،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؛</w:t>
            </w:r>
          </w:p>
        </w:tc>
        <w:tc>
          <w:tcPr>
            <w:tcW w:w="1080" w:type="pct"/>
            <w:gridSpan w:val="2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حسينعلي سعدي</w:t>
            </w:r>
          </w:p>
        </w:tc>
        <w:tc>
          <w:tcPr>
            <w:tcW w:w="973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6A288B" w:rsidRPr="00BB4B83" w:rsidTr="005D6990">
        <w:trPr>
          <w:cantSplit/>
          <w:trHeight w:val="421"/>
          <w:jc w:val="center"/>
        </w:trPr>
        <w:tc>
          <w:tcPr>
            <w:tcW w:w="783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71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83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۳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امام مهدي عليه السلام در قرآن،</w:t>
            </w:r>
            <w:r w:rsidRPr="00BB4B83">
              <w:rPr>
                <w:rFonts w:cs="B Lotus" w:hint="cs"/>
                <w:sz w:val="28"/>
                <w:szCs w:val="28"/>
                <w:vertAlign w:val="superscript"/>
                <w:rtl/>
              </w:rPr>
              <w:t xml:space="preserve">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جزوه ي بنياد فرهنگي حضرت مهدي موعود عليه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السلام؛</w:t>
            </w:r>
          </w:p>
        </w:tc>
        <w:tc>
          <w:tcPr>
            <w:tcW w:w="1085" w:type="pct"/>
            <w:gridSpan w:val="2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حائري، سعدي و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يوسفيان</w:t>
            </w:r>
          </w:p>
        </w:tc>
        <w:tc>
          <w:tcPr>
            <w:tcW w:w="978" w:type="pct"/>
            <w:gridSpan w:val="2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فرهنگي حضرت مهدي موعود عليه السلام </w:t>
            </w:r>
            <w:r w:rsidRPr="00BB4B83">
              <w:rPr>
                <w:color w:val="000000"/>
                <w:sz w:val="28"/>
                <w:szCs w:val="28"/>
                <w:vertAlign w:val="superscript"/>
                <w:rtl/>
              </w:rPr>
              <w:t>–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 اصفهان،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۱۳۸۴</w:t>
            </w:r>
          </w:p>
        </w:tc>
      </w:tr>
      <w:tr w:rsidR="006A288B" w:rsidRPr="00BB4B83" w:rsidTr="005D6990">
        <w:trPr>
          <w:cantSplit/>
          <w:trHeight w:val="911"/>
          <w:jc w:val="center"/>
        </w:trPr>
        <w:tc>
          <w:tcPr>
            <w:tcW w:w="783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71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83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موعود شناسي، وجود امام مهدي عليه السلام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از ديدگاه قرآن » و «‌ قرآن و ظهور موعود جهاني »‌، صص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۲۸۵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 و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۵۳۵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؛</w:t>
            </w:r>
          </w:p>
        </w:tc>
        <w:tc>
          <w:tcPr>
            <w:tcW w:w="1085" w:type="pct"/>
            <w:gridSpan w:val="2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رضواني</w:t>
            </w:r>
          </w:p>
        </w:tc>
        <w:tc>
          <w:tcPr>
            <w:tcW w:w="978" w:type="pct"/>
            <w:gridSpan w:val="2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>مسجد مقدس جمكران،‌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۱۳۸۴</w:t>
            </w:r>
          </w:p>
        </w:tc>
      </w:tr>
      <w:tr w:rsidR="006A288B" w:rsidRPr="00BB4B83" w:rsidTr="005D6990">
        <w:trPr>
          <w:cantSplit/>
          <w:trHeight w:val="542"/>
          <w:jc w:val="center"/>
        </w:trPr>
        <w:tc>
          <w:tcPr>
            <w:tcW w:w="783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71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083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سيماي حضرت مهدي عليه السلام در قرآ</w:t>
            </w:r>
            <w:r w:rsidRPr="00BB4B83">
              <w:rPr>
                <w:rFonts w:cs="B Lotus" w:hint="cs"/>
                <w:sz w:val="28"/>
                <w:szCs w:val="28"/>
                <w:vertAlign w:val="superscript"/>
                <w:rtl/>
              </w:rPr>
              <w:t>ن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</w:t>
            </w:r>
          </w:p>
        </w:tc>
        <w:tc>
          <w:tcPr>
            <w:tcW w:w="1085" w:type="pct"/>
            <w:gridSpan w:val="2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سيد جواد رضوي</w:t>
            </w:r>
          </w:p>
        </w:tc>
        <w:tc>
          <w:tcPr>
            <w:tcW w:w="978" w:type="pct"/>
            <w:gridSpan w:val="2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موعود اسلام،‌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۱۳۸۲</w:t>
            </w:r>
          </w:p>
        </w:tc>
      </w:tr>
    </w:tbl>
    <w:p w:rsidR="006A288B" w:rsidRPr="00D50D9F" w:rsidRDefault="006A288B" w:rsidP="006A288B">
      <w:pPr>
        <w:jc w:val="center"/>
        <w:rPr>
          <w:rFonts w:cs="B Lotus"/>
        </w:rPr>
      </w:pPr>
    </w:p>
    <w:p w:rsidR="006A288B" w:rsidRPr="00D50D9F" w:rsidRDefault="006A288B" w:rsidP="006A288B">
      <w:r w:rsidRPr="00D50D9F">
        <w:br w:type="page"/>
      </w:r>
    </w:p>
    <w:tbl>
      <w:tblPr>
        <w:tblStyle w:val="TableGrid"/>
        <w:bidiVisual/>
        <w:tblW w:w="4634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23"/>
        <w:gridCol w:w="2567"/>
        <w:gridCol w:w="3769"/>
        <w:gridCol w:w="1755"/>
        <w:gridCol w:w="1827"/>
      </w:tblGrid>
      <w:tr w:rsidR="006A288B" w:rsidRPr="00D50D9F" w:rsidTr="005D6990">
        <w:trPr>
          <w:cantSplit/>
          <w:trHeight w:val="684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lastRenderedPageBreak/>
              <w:t>سیر مطالعاتی مهدویت</w:t>
            </w:r>
          </w:p>
        </w:tc>
      </w:tr>
      <w:tr w:rsidR="006A288B" w:rsidRPr="00D50D9F" w:rsidTr="005D6990">
        <w:trPr>
          <w:cantSplit/>
          <w:trHeight w:val="71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t>گام اول (پیش نیاز)</w:t>
            </w:r>
          </w:p>
        </w:tc>
      </w:tr>
      <w:tr w:rsidR="006A288B" w:rsidRPr="00D50D9F" w:rsidTr="005D6990">
        <w:trPr>
          <w:cantSplit/>
          <w:trHeight w:val="537"/>
          <w:jc w:val="center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07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5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منبع</w:t>
            </w:r>
          </w:p>
        </w:tc>
        <w:tc>
          <w:tcPr>
            <w:tcW w:w="73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6A288B" w:rsidRPr="00D50D9F" w:rsidTr="005D6990">
        <w:trPr>
          <w:cantSplit/>
          <w:trHeight w:val="689"/>
          <w:jc w:val="center"/>
        </w:trPr>
        <w:tc>
          <w:tcPr>
            <w:tcW w:w="847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b/>
                <w:bCs/>
                <w:rtl/>
              </w:rPr>
              <w:t>؛ امام مهدي عليه السلام در</w:t>
            </w:r>
            <w:r w:rsidRPr="00D50D9F">
              <w:rPr>
                <w:rFonts w:cs="B Lotus"/>
                <w:b/>
                <w:bCs/>
              </w:rPr>
              <w:t></w:t>
            </w:r>
            <w:r w:rsidRPr="00D50D9F">
              <w:rPr>
                <w:rFonts w:cs="B Lotus"/>
                <w:b/>
                <w:bCs/>
                <w:rtl/>
              </w:rPr>
              <w:t>روايات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75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  <w:r w:rsidRPr="00D50D9F">
              <w:rPr>
                <w:rFonts w:cs="B Lotus"/>
                <w:rtl/>
              </w:rPr>
              <w:t>الف ) امام مهدي عليه السلام در روايات شيعه و اهل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سنت؛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اعتراف دانشمندان اهل سنت بر صحّت و تواتر احاديث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مهدويت؛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ج ) اشتراكات و تفاوت هاي روايات شيعه و سنّي در موضوع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مهدويت؛</w:t>
            </w:r>
          </w:p>
        </w:tc>
        <w:tc>
          <w:tcPr>
            <w:tcW w:w="1578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ياد مهدي عليه السلام، ، پيشگفتار و بخش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سوم تا آخر كتاب؛</w:t>
            </w:r>
          </w:p>
        </w:tc>
        <w:tc>
          <w:tcPr>
            <w:tcW w:w="735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خادمي شيرازي</w:t>
            </w:r>
          </w:p>
        </w:tc>
        <w:tc>
          <w:tcPr>
            <w:tcW w:w="764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مسجد مقدس جمكران،‌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۱۳۷۱</w:t>
            </w:r>
          </w:p>
        </w:tc>
      </w:tr>
      <w:tr w:rsidR="006A288B" w:rsidRPr="00D50D9F" w:rsidTr="005D6990">
        <w:trPr>
          <w:cantSplit/>
          <w:trHeight w:val="611"/>
          <w:jc w:val="center"/>
        </w:trPr>
        <w:tc>
          <w:tcPr>
            <w:tcW w:w="84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5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57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موعود شناسي، ، صص</w:t>
            </w:r>
            <w:r w:rsidRPr="00D50D9F">
              <w:rPr>
                <w:rFonts w:cs="B Lotus"/>
                <w:rtl/>
                <w:lang w:bidi="fa-IR"/>
              </w:rPr>
              <w:t xml:space="preserve">۱۵۹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۱۶۹</w:t>
            </w:r>
            <w:r w:rsidRPr="00D50D9F">
              <w:rPr>
                <w:rFonts w:cs="B Lotus"/>
                <w:rtl/>
              </w:rPr>
              <w:t xml:space="preserve"> و </w:t>
            </w:r>
            <w:r w:rsidRPr="00D50D9F">
              <w:rPr>
                <w:rFonts w:cs="B Lotus"/>
                <w:rtl/>
                <w:lang w:bidi="fa-IR"/>
              </w:rPr>
              <w:t xml:space="preserve">۲۹۹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۳۲۵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7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رضواني</w:t>
            </w:r>
          </w:p>
        </w:tc>
        <w:tc>
          <w:tcPr>
            <w:tcW w:w="7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535"/>
          <w:jc w:val="center"/>
        </w:trPr>
        <w:tc>
          <w:tcPr>
            <w:tcW w:w="84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5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57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شيعه و پاسخ به شبهات، ، ج</w:t>
            </w: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  <w:rtl/>
              </w:rPr>
              <w:t>، صص</w:t>
            </w:r>
            <w:r w:rsidRPr="00D50D9F">
              <w:rPr>
                <w:rFonts w:cs="B Lotus"/>
                <w:rtl/>
                <w:lang w:bidi="fa-IR"/>
              </w:rPr>
              <w:t xml:space="preserve">۱۹۹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۲۴۳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</w:tc>
        <w:tc>
          <w:tcPr>
            <w:tcW w:w="7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رضواني</w:t>
            </w:r>
          </w:p>
        </w:tc>
        <w:tc>
          <w:tcPr>
            <w:tcW w:w="7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مشعر،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۱۳۸۲</w:t>
            </w:r>
          </w:p>
        </w:tc>
      </w:tr>
      <w:tr w:rsidR="006A288B" w:rsidRPr="00D50D9F" w:rsidTr="005D6990">
        <w:trPr>
          <w:cantSplit/>
          <w:trHeight w:val="529"/>
          <w:jc w:val="center"/>
        </w:trPr>
        <w:tc>
          <w:tcPr>
            <w:tcW w:w="84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5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57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اتفاق در مهدي موعود عليه السلام</w:t>
            </w:r>
          </w:p>
        </w:tc>
        <w:tc>
          <w:tcPr>
            <w:tcW w:w="7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  <w:r w:rsidRPr="00D50D9F">
              <w:rPr>
                <w:rFonts w:cs="B Lotus"/>
                <w:rtl/>
              </w:rPr>
              <w:t>، سيد علي اكبر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قريشي</w:t>
            </w:r>
          </w:p>
        </w:tc>
        <w:tc>
          <w:tcPr>
            <w:tcW w:w="7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703"/>
          <w:jc w:val="center"/>
        </w:trPr>
        <w:tc>
          <w:tcPr>
            <w:tcW w:w="84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5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57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فصلنامه ي انتظار، ش </w:t>
            </w:r>
            <w:r w:rsidRPr="00D50D9F">
              <w:rPr>
                <w:rFonts w:cs="B Lotus"/>
                <w:rtl/>
                <w:lang w:bidi="fa-IR"/>
              </w:rPr>
              <w:t>۱۱</w:t>
            </w:r>
            <w:r w:rsidRPr="00D50D9F">
              <w:rPr>
                <w:rFonts w:cs="B Lotus"/>
                <w:rtl/>
              </w:rPr>
              <w:t xml:space="preserve"> و </w:t>
            </w:r>
            <w:r w:rsidRPr="00D50D9F">
              <w:rPr>
                <w:rFonts w:cs="B Lotus"/>
                <w:rtl/>
                <w:lang w:bidi="fa-IR"/>
              </w:rPr>
              <w:t>۱۲</w:t>
            </w:r>
            <w:r w:rsidRPr="00D50D9F">
              <w:rPr>
                <w:rFonts w:cs="B Lotus"/>
                <w:rtl/>
              </w:rPr>
              <w:t xml:space="preserve"> ، « مهدويت و مذاهب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اسلامي، مشتركات و تفاوت ها »،</w:t>
            </w:r>
          </w:p>
        </w:tc>
        <w:tc>
          <w:tcPr>
            <w:tcW w:w="7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  <w:r w:rsidRPr="00D50D9F">
              <w:rPr>
                <w:rFonts w:cs="B Lotus"/>
                <w:rtl/>
              </w:rPr>
              <w:t>غلامحسين زينلي</w:t>
            </w:r>
            <w:r w:rsidRPr="00D50D9F">
              <w:rPr>
                <w:rFonts w:cs="B Lotus"/>
              </w:rPr>
              <w:t></w:t>
            </w:r>
          </w:p>
        </w:tc>
        <w:tc>
          <w:tcPr>
            <w:tcW w:w="7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</w:tbl>
    <w:p w:rsidR="006A288B" w:rsidRPr="00D50D9F" w:rsidRDefault="006A288B" w:rsidP="006A288B">
      <w:pPr>
        <w:rPr>
          <w:rFonts w:cs="B Lotus"/>
        </w:rPr>
      </w:pPr>
      <w:r w:rsidRPr="00D50D9F">
        <w:rPr>
          <w:rFonts w:cs="B Lotus"/>
          <w:rtl/>
        </w:rPr>
        <w:br w:type="page"/>
      </w:r>
    </w:p>
    <w:tbl>
      <w:tblPr>
        <w:tblStyle w:val="TableGrid"/>
        <w:bidiVisual/>
        <w:tblW w:w="4632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1"/>
        <w:gridCol w:w="2943"/>
        <w:gridCol w:w="3643"/>
        <w:gridCol w:w="1745"/>
        <w:gridCol w:w="1614"/>
      </w:tblGrid>
      <w:tr w:rsidR="006A288B" w:rsidRPr="00D50D9F" w:rsidTr="005D6990">
        <w:trPr>
          <w:cantSplit/>
          <w:trHeight w:val="645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lastRenderedPageBreak/>
              <w:t>سیر مطالعاتی مهدویت</w:t>
            </w:r>
          </w:p>
        </w:tc>
      </w:tr>
      <w:tr w:rsidR="006A288B" w:rsidRPr="00D50D9F" w:rsidTr="005D6990">
        <w:trPr>
          <w:cantSplit/>
          <w:trHeight w:val="592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t>گام دوم : مقدماتی</w:t>
            </w:r>
          </w:p>
        </w:tc>
      </w:tr>
      <w:tr w:rsidR="006A288B" w:rsidRPr="00D50D9F" w:rsidTr="005D6990">
        <w:trPr>
          <w:cantSplit/>
          <w:trHeight w:val="259"/>
          <w:jc w:val="center"/>
        </w:trPr>
        <w:tc>
          <w:tcPr>
            <w:tcW w:w="834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233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52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منبع</w:t>
            </w:r>
          </w:p>
        </w:tc>
        <w:tc>
          <w:tcPr>
            <w:tcW w:w="731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6A288B" w:rsidRPr="00D50D9F" w:rsidTr="005D6990">
        <w:trPr>
          <w:cantSplit/>
          <w:trHeight w:val="259"/>
          <w:jc w:val="center"/>
        </w:trPr>
        <w:tc>
          <w:tcPr>
            <w:tcW w:w="834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b/>
                <w:bCs/>
                <w:rtl/>
              </w:rPr>
              <w:t>؛ ولادت حضرت مهدي عليه السلام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الف ) پدر و مادر امام زمان عليه السلام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چگونگي ولادت حضرت مهدي عليه السلام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ج ) اعتراف علماي اهل سنت بر ولادت حضرت مهدي عليه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السلام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</w:t>
            </w:r>
          </w:p>
        </w:tc>
        <w:tc>
          <w:tcPr>
            <w:tcW w:w="1526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نگين آفرينش، صص </w:t>
            </w:r>
            <w:r w:rsidRPr="00D50D9F">
              <w:rPr>
                <w:rFonts w:cs="B Lotus"/>
                <w:rtl/>
                <w:lang w:bidi="fa-IR"/>
              </w:rPr>
              <w:t xml:space="preserve">۳۳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۵۰</w:t>
            </w:r>
            <w:r w:rsidRPr="00D50D9F">
              <w:rPr>
                <w:rFonts w:cs="B Lotus"/>
                <w:rtl/>
              </w:rPr>
              <w:t xml:space="preserve"> 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حائري، يوسفيان و بالادستيان</w:t>
            </w:r>
          </w:p>
        </w:tc>
        <w:tc>
          <w:tcPr>
            <w:tcW w:w="676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763"/>
          <w:jc w:val="center"/>
        </w:trPr>
        <w:tc>
          <w:tcPr>
            <w:tcW w:w="834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233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5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سيماي آفتاب، دكتر ، درس </w:t>
            </w:r>
            <w:r w:rsidRPr="00D50D9F">
              <w:rPr>
                <w:rFonts w:cs="B Lotus"/>
                <w:rtl/>
                <w:lang w:bidi="fa-IR"/>
              </w:rPr>
              <w:t xml:space="preserve">۶ : </w:t>
            </w:r>
            <w:r w:rsidRPr="00D50D9F">
              <w:rPr>
                <w:rFonts w:cs="B Lotus"/>
                <w:rtl/>
              </w:rPr>
              <w:t>ولادت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حضرت مهدي عليه السلام؛</w:t>
            </w:r>
          </w:p>
        </w:tc>
        <w:tc>
          <w:tcPr>
            <w:tcW w:w="73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حبيب الله طاهري</w:t>
            </w:r>
          </w:p>
        </w:tc>
        <w:tc>
          <w:tcPr>
            <w:tcW w:w="67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521"/>
          <w:jc w:val="center"/>
        </w:trPr>
        <w:tc>
          <w:tcPr>
            <w:tcW w:w="834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233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5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گزارش لحظه به لحظه از ولادت نور </w:t>
            </w:r>
          </w:p>
        </w:tc>
        <w:tc>
          <w:tcPr>
            <w:tcW w:w="73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علي اكبر مهدي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پور</w:t>
            </w:r>
          </w:p>
        </w:tc>
        <w:tc>
          <w:tcPr>
            <w:tcW w:w="67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رسالت،‌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۱۳۸۳</w:t>
            </w:r>
          </w:p>
        </w:tc>
      </w:tr>
      <w:tr w:rsidR="006A288B" w:rsidRPr="00D50D9F" w:rsidTr="005D6990">
        <w:trPr>
          <w:cantSplit/>
          <w:trHeight w:val="364"/>
          <w:jc w:val="center"/>
        </w:trPr>
        <w:tc>
          <w:tcPr>
            <w:tcW w:w="834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233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5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موعود شناسي، صص</w:t>
            </w:r>
            <w:r w:rsidRPr="00D50D9F">
              <w:rPr>
                <w:rFonts w:cs="B Lotus"/>
                <w:rtl/>
                <w:lang w:bidi="fa-IR"/>
              </w:rPr>
              <w:t xml:space="preserve">۱۷۱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</w:t>
            </w:r>
            <w:r w:rsidRPr="00D50D9F">
              <w:rPr>
                <w:rFonts w:cs="B Lotus" w:hint="cs"/>
                <w:rtl/>
              </w:rPr>
              <w:t xml:space="preserve"> </w:t>
            </w:r>
            <w:r w:rsidRPr="00D50D9F">
              <w:rPr>
                <w:rFonts w:cs="B Lotus"/>
                <w:rtl/>
                <w:lang w:bidi="fa-IR"/>
              </w:rPr>
              <w:t>۲۸۸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73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رضواني</w:t>
            </w:r>
          </w:p>
        </w:tc>
        <w:tc>
          <w:tcPr>
            <w:tcW w:w="67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493"/>
          <w:jc w:val="center"/>
        </w:trPr>
        <w:tc>
          <w:tcPr>
            <w:tcW w:w="834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233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5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فصلنامه ي انتظار، ش </w:t>
            </w: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  <w:rtl/>
              </w:rPr>
              <w:t xml:space="preserve"> ، « او متولّد شده است» ،</w:t>
            </w:r>
            <w:r w:rsidRPr="00D50D9F">
              <w:rPr>
                <w:rFonts w:cs="B Lotus"/>
              </w:rPr>
              <w:t></w:t>
            </w:r>
          </w:p>
        </w:tc>
        <w:tc>
          <w:tcPr>
            <w:tcW w:w="73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آيت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الله ايرواني</w:t>
            </w:r>
          </w:p>
        </w:tc>
        <w:tc>
          <w:tcPr>
            <w:tcW w:w="67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475"/>
          <w:jc w:val="center"/>
        </w:trPr>
        <w:tc>
          <w:tcPr>
            <w:tcW w:w="834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b/>
                <w:bCs/>
                <w:rtl/>
              </w:rPr>
              <w:t>؛ امامت حضرت مهدي عليه السلام در كودكي</w:t>
            </w:r>
          </w:p>
        </w:tc>
        <w:tc>
          <w:tcPr>
            <w:tcW w:w="1233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الف ) اثبات امامت حضرت در كودكي از نظر آيات و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روايات؛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اثبات امامت حضرت در كودكي از نظر شواهد تاريخي و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معجزات و كرامات؛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ج ) چرا خداوند امامت را در كودك قرار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داد؟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سيماي آفتاب، ، درس نهم، صص </w:t>
            </w:r>
            <w:r w:rsidRPr="00D50D9F">
              <w:rPr>
                <w:rFonts w:cs="B Lotus"/>
                <w:rtl/>
                <w:lang w:bidi="fa-IR"/>
              </w:rPr>
              <w:t>۹۵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  <w:lang w:bidi="fa-IR"/>
              </w:rPr>
              <w:t>۹۸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</w:tc>
        <w:tc>
          <w:tcPr>
            <w:tcW w:w="73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دكتر حبيب الله طاهري</w:t>
            </w:r>
          </w:p>
        </w:tc>
        <w:tc>
          <w:tcPr>
            <w:tcW w:w="67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553"/>
          <w:jc w:val="center"/>
        </w:trPr>
        <w:tc>
          <w:tcPr>
            <w:tcW w:w="834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233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5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فصلنامه ي انتظار، ش</w:t>
            </w: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  <w:rtl/>
              </w:rPr>
              <w:t>، « امامت در كودكي</w:t>
            </w:r>
          </w:p>
        </w:tc>
        <w:tc>
          <w:tcPr>
            <w:tcW w:w="73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علي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اصغر رضواني؛</w:t>
            </w:r>
          </w:p>
        </w:tc>
        <w:tc>
          <w:tcPr>
            <w:tcW w:w="67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685"/>
          <w:jc w:val="center"/>
        </w:trPr>
        <w:tc>
          <w:tcPr>
            <w:tcW w:w="834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233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5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موعود شناسي، امامت در سنين كودكي، صص </w:t>
            </w:r>
            <w:r w:rsidRPr="00D50D9F">
              <w:rPr>
                <w:rFonts w:cs="B Lotus"/>
                <w:rtl/>
                <w:lang w:bidi="fa-IR"/>
              </w:rPr>
              <w:t>۲۳۰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  <w:lang w:bidi="fa-IR"/>
              </w:rPr>
              <w:t>۲۵۱</w:t>
            </w:r>
          </w:p>
        </w:tc>
        <w:tc>
          <w:tcPr>
            <w:tcW w:w="73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رضوان</w:t>
            </w:r>
            <w:r w:rsidRPr="00D50D9F">
              <w:rPr>
                <w:rFonts w:cs="B Lotus" w:hint="cs"/>
                <w:rtl/>
              </w:rPr>
              <w:t>ی</w:t>
            </w:r>
          </w:p>
        </w:tc>
        <w:tc>
          <w:tcPr>
            <w:tcW w:w="67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427"/>
          <w:jc w:val="center"/>
        </w:trPr>
        <w:tc>
          <w:tcPr>
            <w:tcW w:w="834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233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5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دادگستر جهان، ، صص </w:t>
            </w:r>
            <w:r w:rsidRPr="00D50D9F">
              <w:rPr>
                <w:rFonts w:cs="B Lotus"/>
                <w:rtl/>
                <w:lang w:bidi="fa-IR"/>
              </w:rPr>
              <w:t xml:space="preserve">۱۲۱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۱۲۵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73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ابراهيم اميني</w:t>
            </w:r>
          </w:p>
        </w:tc>
        <w:tc>
          <w:tcPr>
            <w:tcW w:w="67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شفق،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۱۳۷۷</w:t>
            </w:r>
          </w:p>
        </w:tc>
      </w:tr>
      <w:tr w:rsidR="006A288B" w:rsidRPr="00D50D9F" w:rsidTr="005D6990">
        <w:trPr>
          <w:cantSplit/>
          <w:trHeight w:val="507"/>
          <w:jc w:val="center"/>
        </w:trPr>
        <w:tc>
          <w:tcPr>
            <w:tcW w:w="834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233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5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مهدي عليه السلام ، آخرين سفير ، بخش اول: امامت در كودكي، صص </w:t>
            </w:r>
            <w:r w:rsidRPr="00D50D9F">
              <w:rPr>
                <w:rFonts w:cs="B Lotus"/>
                <w:rtl/>
                <w:lang w:bidi="fa-IR"/>
              </w:rPr>
              <w:t xml:space="preserve">۱۴۳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۱۷۴</w:t>
            </w:r>
          </w:p>
        </w:tc>
        <w:tc>
          <w:tcPr>
            <w:tcW w:w="73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ذبيح الله محسني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كبير</w:t>
            </w:r>
          </w:p>
        </w:tc>
        <w:tc>
          <w:tcPr>
            <w:tcW w:w="67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موسسه خدمات فرهنگي رسا،‌ تهران،‌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۱۳۷۹</w:t>
            </w:r>
          </w:p>
        </w:tc>
      </w:tr>
    </w:tbl>
    <w:p w:rsidR="006A288B" w:rsidRPr="00D50D9F" w:rsidRDefault="006A288B" w:rsidP="006A288B">
      <w:pPr>
        <w:rPr>
          <w:rFonts w:cs="B Lotus"/>
          <w:rtl/>
        </w:rPr>
      </w:pPr>
    </w:p>
    <w:p w:rsidR="006A288B" w:rsidRPr="00D50D9F" w:rsidRDefault="006A288B" w:rsidP="006A288B">
      <w:pPr>
        <w:rPr>
          <w:rFonts w:cs="B Lotus"/>
        </w:rPr>
      </w:pPr>
      <w:r w:rsidRPr="00D50D9F">
        <w:rPr>
          <w:rFonts w:cs="B Lotus"/>
          <w:rtl/>
        </w:rPr>
        <w:br w:type="page"/>
      </w:r>
    </w:p>
    <w:tbl>
      <w:tblPr>
        <w:tblStyle w:val="TableGrid"/>
        <w:bidiVisual/>
        <w:tblW w:w="4649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4"/>
        <w:gridCol w:w="2799"/>
        <w:gridCol w:w="3486"/>
        <w:gridCol w:w="1768"/>
        <w:gridCol w:w="1943"/>
      </w:tblGrid>
      <w:tr w:rsidR="006A288B" w:rsidRPr="00D50D9F" w:rsidTr="005D6990">
        <w:trPr>
          <w:cantSplit/>
          <w:trHeight w:val="647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lastRenderedPageBreak/>
              <w:t>سیر مطالعاتی مهدویت</w:t>
            </w:r>
          </w:p>
        </w:tc>
      </w:tr>
      <w:tr w:rsidR="006A288B" w:rsidRPr="00D50D9F" w:rsidTr="005D6990">
        <w:trPr>
          <w:cantSplit/>
          <w:trHeight w:val="64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t>گام دوم : مقدماتی</w:t>
            </w:r>
          </w:p>
        </w:tc>
      </w:tr>
      <w:tr w:rsidR="006A288B" w:rsidRPr="00D50D9F" w:rsidTr="005D6990">
        <w:trPr>
          <w:cantSplit/>
          <w:trHeight w:val="550"/>
          <w:jc w:val="center"/>
        </w:trPr>
        <w:tc>
          <w:tcPr>
            <w:tcW w:w="8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168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منبع</w:t>
            </w:r>
          </w:p>
        </w:tc>
        <w:tc>
          <w:tcPr>
            <w:tcW w:w="738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8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6A288B" w:rsidRPr="00D50D9F" w:rsidTr="005D6990">
        <w:trPr>
          <w:cantSplit/>
          <w:trHeight w:val="647"/>
          <w:jc w:val="center"/>
        </w:trPr>
        <w:tc>
          <w:tcPr>
            <w:tcW w:w="828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b/>
                <w:bCs/>
                <w:rtl/>
              </w:rPr>
              <w:t>غيبت امام مهدي عليه السلام</w:t>
            </w:r>
          </w:p>
        </w:tc>
        <w:tc>
          <w:tcPr>
            <w:tcW w:w="1168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) مفهوم غيبت؛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پيشينه ي غيبت؛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ج ) فلسفه ي غيبت امام زمان عليه السلام</w:t>
            </w:r>
          </w:p>
        </w:tc>
        <w:tc>
          <w:tcPr>
            <w:tcW w:w="1455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نگين آفرينش، فصل سوم، بخش اول، صص </w:t>
            </w:r>
            <w:r w:rsidRPr="00D50D9F">
              <w:rPr>
                <w:rFonts w:cs="B Lotus"/>
                <w:rtl/>
                <w:lang w:bidi="fa-IR"/>
              </w:rPr>
              <w:t xml:space="preserve">۶۵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۸۰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</w:tc>
        <w:tc>
          <w:tcPr>
            <w:tcW w:w="738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حائري، يوسفيان و بالادستيان</w:t>
            </w:r>
          </w:p>
        </w:tc>
        <w:tc>
          <w:tcPr>
            <w:tcW w:w="810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501"/>
          <w:jc w:val="center"/>
        </w:trPr>
        <w:tc>
          <w:tcPr>
            <w:tcW w:w="82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6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45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خورشيد پنهان، جزوه ي آموزشي بنياد فرهنگي حضرت مهدي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موعود عليه السلام </w:t>
            </w:r>
            <w:r w:rsidRPr="00D50D9F">
              <w:rPr>
                <w:rtl/>
              </w:rPr>
              <w:t>–</w:t>
            </w:r>
            <w:r w:rsidRPr="00D50D9F">
              <w:rPr>
                <w:rFonts w:cs="B Lotus"/>
                <w:rtl/>
              </w:rPr>
              <w:t xml:space="preserve"> اصفهان</w:t>
            </w:r>
          </w:p>
        </w:tc>
        <w:tc>
          <w:tcPr>
            <w:tcW w:w="73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81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بنياد فرهنگي حضرت مهدي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موعود عليه السلام </w:t>
            </w:r>
            <w:r w:rsidRPr="00D50D9F">
              <w:rPr>
                <w:rtl/>
              </w:rPr>
              <w:t>–</w:t>
            </w:r>
            <w:r w:rsidRPr="00D50D9F">
              <w:rPr>
                <w:rFonts w:cs="B Lotus"/>
                <w:rtl/>
              </w:rPr>
              <w:t xml:space="preserve"> اصفهان</w:t>
            </w:r>
          </w:p>
        </w:tc>
      </w:tr>
      <w:tr w:rsidR="006A288B" w:rsidRPr="00D50D9F" w:rsidTr="005D6990">
        <w:trPr>
          <w:cantSplit/>
          <w:trHeight w:val="283"/>
          <w:jc w:val="center"/>
        </w:trPr>
        <w:tc>
          <w:tcPr>
            <w:tcW w:w="82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6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45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سيماي آفتاب ، درس </w:t>
            </w:r>
            <w:r w:rsidRPr="00D50D9F">
              <w:rPr>
                <w:rFonts w:cs="B Lotus"/>
                <w:rtl/>
                <w:lang w:bidi="fa-IR"/>
              </w:rPr>
              <w:t>۸</w:t>
            </w:r>
            <w:r w:rsidRPr="00D50D9F">
              <w:rPr>
                <w:rFonts w:cs="B Lotus"/>
                <w:rtl/>
              </w:rPr>
              <w:t xml:space="preserve"> و </w:t>
            </w:r>
            <w:r w:rsidRPr="00D50D9F">
              <w:rPr>
                <w:rFonts w:cs="B Lotus"/>
                <w:rtl/>
                <w:lang w:bidi="fa-IR"/>
              </w:rPr>
              <w:t>۹</w:t>
            </w:r>
            <w:r w:rsidRPr="00D50D9F">
              <w:rPr>
                <w:rFonts w:cs="B Lotus"/>
                <w:rtl/>
              </w:rPr>
              <w:t>، صص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  <w:lang w:bidi="fa-IR"/>
              </w:rPr>
              <w:t>۸۳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  <w:lang w:bidi="fa-IR"/>
              </w:rPr>
              <w:t>۱۰۸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</w:tc>
        <w:tc>
          <w:tcPr>
            <w:tcW w:w="73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دكتر حبيب الله طاهري</w:t>
            </w:r>
          </w:p>
        </w:tc>
        <w:tc>
          <w:tcPr>
            <w:tcW w:w="81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417"/>
          <w:jc w:val="center"/>
        </w:trPr>
        <w:tc>
          <w:tcPr>
            <w:tcW w:w="82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6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45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حكومت جهاني مهدي عليه السلام ، صص </w:t>
            </w:r>
            <w:r w:rsidRPr="00D50D9F">
              <w:rPr>
                <w:rFonts w:cs="B Lotus"/>
                <w:rtl/>
                <w:lang w:bidi="fa-IR"/>
              </w:rPr>
              <w:t xml:space="preserve">۲۱۱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۲۱۸</w:t>
            </w:r>
          </w:p>
        </w:tc>
        <w:tc>
          <w:tcPr>
            <w:tcW w:w="73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  <w:r w:rsidRPr="00D50D9F">
              <w:rPr>
                <w:rFonts w:cs="B Lotus"/>
                <w:rtl/>
              </w:rPr>
              <w:t>آيت الله مكارم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شيرازي</w:t>
            </w:r>
          </w:p>
        </w:tc>
        <w:tc>
          <w:tcPr>
            <w:tcW w:w="81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نسل جوان،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۱۳۸۰</w:t>
            </w:r>
          </w:p>
        </w:tc>
      </w:tr>
      <w:tr w:rsidR="006A288B" w:rsidRPr="00D50D9F" w:rsidTr="005D6990">
        <w:trPr>
          <w:cantSplit/>
          <w:trHeight w:val="719"/>
          <w:jc w:val="center"/>
        </w:trPr>
        <w:tc>
          <w:tcPr>
            <w:tcW w:w="82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6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45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مهدي عليه السلام آخرين سفير ،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ج</w:t>
            </w: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  <w:rtl/>
              </w:rPr>
              <w:t>، بخش سوم</w:t>
            </w:r>
          </w:p>
        </w:tc>
        <w:tc>
          <w:tcPr>
            <w:tcW w:w="73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ذبيح الله محسني كبير</w:t>
            </w:r>
          </w:p>
        </w:tc>
        <w:tc>
          <w:tcPr>
            <w:tcW w:w="81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407"/>
          <w:jc w:val="center"/>
        </w:trPr>
        <w:tc>
          <w:tcPr>
            <w:tcW w:w="828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b/>
                <w:bCs/>
                <w:rtl/>
              </w:rPr>
              <w:t>غيبت صغري و نواب خاص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8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) ويژگي هاي دوران غيبت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صغري؛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وظايف نواب خاص؛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ج ) ويژگي هاي نواب خاص؛</w:t>
            </w:r>
          </w:p>
        </w:tc>
        <w:tc>
          <w:tcPr>
            <w:tcW w:w="145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درسنامه تاريخ عصر غيبت ،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عاشوري و حكيم؛</w:t>
            </w:r>
          </w:p>
        </w:tc>
        <w:tc>
          <w:tcPr>
            <w:tcW w:w="73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پور سيّد آقايي، جبّاري</w:t>
            </w:r>
          </w:p>
        </w:tc>
        <w:tc>
          <w:tcPr>
            <w:tcW w:w="81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مركز جهاني علوم اسلامي،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۱۳۸۱</w:t>
            </w:r>
          </w:p>
        </w:tc>
      </w:tr>
      <w:tr w:rsidR="006A288B" w:rsidRPr="00D50D9F" w:rsidTr="005D6990">
        <w:trPr>
          <w:cantSplit/>
          <w:trHeight w:val="527"/>
          <w:jc w:val="center"/>
        </w:trPr>
        <w:tc>
          <w:tcPr>
            <w:tcW w:w="82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6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45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موعود شناسي، ، صص </w:t>
            </w:r>
            <w:r w:rsidRPr="00D50D9F">
              <w:rPr>
                <w:rFonts w:cs="B Lotus"/>
                <w:rtl/>
                <w:lang w:bidi="fa-IR"/>
              </w:rPr>
              <w:t xml:space="preserve">۳۲۵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۳۷۰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73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رضواني</w:t>
            </w:r>
          </w:p>
        </w:tc>
        <w:tc>
          <w:tcPr>
            <w:tcW w:w="81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535"/>
          <w:jc w:val="center"/>
        </w:trPr>
        <w:tc>
          <w:tcPr>
            <w:tcW w:w="82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6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45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سيماي آفتاب ، درس </w:t>
            </w:r>
            <w:r w:rsidRPr="00D50D9F">
              <w:rPr>
                <w:rFonts w:cs="B Lotus"/>
                <w:rtl/>
                <w:lang w:bidi="fa-IR"/>
              </w:rPr>
              <w:t>۱۰</w:t>
            </w:r>
            <w:r w:rsidRPr="00D50D9F">
              <w:rPr>
                <w:rFonts w:cs="B Lotus"/>
                <w:rtl/>
              </w:rPr>
              <w:t xml:space="preserve"> ، صص </w:t>
            </w:r>
            <w:r w:rsidRPr="00D50D9F">
              <w:rPr>
                <w:rFonts w:cs="B Lotus"/>
                <w:rtl/>
                <w:lang w:bidi="fa-IR"/>
              </w:rPr>
              <w:t>۱۰۹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  <w:lang w:bidi="fa-IR"/>
              </w:rPr>
              <w:t>۱۲۰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</w:t>
            </w:r>
          </w:p>
        </w:tc>
        <w:tc>
          <w:tcPr>
            <w:tcW w:w="73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حبيب الله طاهري</w:t>
            </w:r>
          </w:p>
        </w:tc>
        <w:tc>
          <w:tcPr>
            <w:tcW w:w="81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515"/>
          <w:jc w:val="center"/>
        </w:trPr>
        <w:tc>
          <w:tcPr>
            <w:tcW w:w="82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68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45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زندگي نواب خاص امام زمان عليه السلام،</w:t>
            </w:r>
          </w:p>
        </w:tc>
        <w:tc>
          <w:tcPr>
            <w:tcW w:w="73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علي غفار سفيران امام، عباس راسخي</w:t>
            </w:r>
            <w:r w:rsidRPr="00D50D9F">
              <w:rPr>
                <w:rFonts w:cs="B Lotus"/>
              </w:rPr>
              <w:t></w:t>
            </w:r>
            <w:r w:rsidRPr="00D50D9F">
              <w:rPr>
                <w:rFonts w:cs="B Lotus"/>
                <w:rtl/>
              </w:rPr>
              <w:t>زاده</w:t>
            </w:r>
          </w:p>
        </w:tc>
        <w:tc>
          <w:tcPr>
            <w:tcW w:w="81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نبوغ،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۱۳۷۷</w:t>
            </w:r>
          </w:p>
        </w:tc>
      </w:tr>
    </w:tbl>
    <w:p w:rsidR="006A288B" w:rsidRPr="00D50D9F" w:rsidRDefault="006A288B" w:rsidP="006A288B">
      <w:pPr>
        <w:rPr>
          <w:rFonts w:cs="B Lotus"/>
          <w:rtl/>
        </w:rPr>
      </w:pPr>
    </w:p>
    <w:tbl>
      <w:tblPr>
        <w:tblStyle w:val="TableGrid"/>
        <w:bidiVisual/>
        <w:tblW w:w="4680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0"/>
        <w:gridCol w:w="2716"/>
        <w:gridCol w:w="3478"/>
        <w:gridCol w:w="1802"/>
        <w:gridCol w:w="2033"/>
      </w:tblGrid>
      <w:tr w:rsidR="006A288B" w:rsidRPr="00D50D9F" w:rsidTr="005D6990">
        <w:trPr>
          <w:cantSplit/>
          <w:trHeight w:val="654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lastRenderedPageBreak/>
              <w:br w:type="page"/>
            </w:r>
            <w:r w:rsidRPr="00D50D9F">
              <w:rPr>
                <w:rFonts w:cs="B Titr" w:hint="cs"/>
                <w:color w:val="000000"/>
                <w:rtl/>
                <w:lang w:bidi="fa-IR"/>
              </w:rPr>
              <w:t>سیر مطالعاتی مهدویت</w:t>
            </w:r>
          </w:p>
        </w:tc>
      </w:tr>
      <w:tr w:rsidR="006A288B" w:rsidRPr="00D50D9F" w:rsidTr="005D6990">
        <w:trPr>
          <w:cantSplit/>
          <w:trHeight w:val="69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t>گام دوم : مقدماتی</w:t>
            </w:r>
          </w:p>
        </w:tc>
      </w:tr>
      <w:tr w:rsidR="006A288B" w:rsidRPr="00D50D9F" w:rsidTr="006A288B">
        <w:trPr>
          <w:cantSplit/>
          <w:trHeight w:val="358"/>
          <w:jc w:val="center"/>
        </w:trPr>
        <w:tc>
          <w:tcPr>
            <w:tcW w:w="8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12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442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منبع</w:t>
            </w:r>
          </w:p>
        </w:tc>
        <w:tc>
          <w:tcPr>
            <w:tcW w:w="747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843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6A288B" w:rsidRPr="00D50D9F" w:rsidTr="006A288B">
        <w:trPr>
          <w:cantSplit/>
          <w:trHeight w:val="358"/>
          <w:jc w:val="center"/>
        </w:trPr>
        <w:tc>
          <w:tcPr>
            <w:tcW w:w="842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b/>
                <w:bCs/>
                <w:rtl/>
              </w:rPr>
              <w:t>؛ غيبت كبري و نواب عام</w:t>
            </w:r>
          </w:p>
        </w:tc>
        <w:tc>
          <w:tcPr>
            <w:tcW w:w="1126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الف ) ويژگي هاي دوران غيبت كبري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نيابت عامه ( دلايل و ويژگي ها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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ج ) دلايل حقّانيت و ضرورت ولايت فقيه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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42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موعود شناسي، صص </w:t>
            </w:r>
            <w:r w:rsidRPr="00D50D9F">
              <w:rPr>
                <w:rFonts w:cs="B Lotus"/>
                <w:rtl/>
                <w:lang w:bidi="fa-IR"/>
              </w:rPr>
              <w:t xml:space="preserve">۳۷۳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۳۸۳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747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رضواني</w:t>
            </w:r>
          </w:p>
        </w:tc>
        <w:tc>
          <w:tcPr>
            <w:tcW w:w="843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6A288B">
        <w:trPr>
          <w:cantSplit/>
          <w:trHeight w:val="478"/>
          <w:jc w:val="center"/>
        </w:trPr>
        <w:tc>
          <w:tcPr>
            <w:tcW w:w="84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44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تاريخ غيبت كبري، ،‌ صص </w:t>
            </w:r>
            <w:r w:rsidRPr="00D50D9F">
              <w:rPr>
                <w:rFonts w:cs="B Lotus"/>
                <w:rtl/>
                <w:lang w:bidi="fa-IR"/>
              </w:rPr>
              <w:t xml:space="preserve">۱۵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۴۴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74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  <w:r w:rsidRPr="00D50D9F">
              <w:rPr>
                <w:rFonts w:cs="B Lotus"/>
                <w:rtl/>
              </w:rPr>
              <w:t>سيد محمد صدر</w:t>
            </w:r>
          </w:p>
        </w:tc>
        <w:tc>
          <w:tcPr>
            <w:tcW w:w="84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تهران، دارالكتب، الاسلاميه،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۱۳۷۱</w:t>
            </w:r>
          </w:p>
        </w:tc>
      </w:tr>
      <w:tr w:rsidR="006A288B" w:rsidRPr="00D50D9F" w:rsidTr="006A288B">
        <w:trPr>
          <w:cantSplit/>
          <w:trHeight w:val="347"/>
          <w:jc w:val="center"/>
        </w:trPr>
        <w:tc>
          <w:tcPr>
            <w:tcW w:w="84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44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ولايت فقيه به زبان ساده،</w:t>
            </w:r>
          </w:p>
        </w:tc>
        <w:tc>
          <w:tcPr>
            <w:tcW w:w="74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جواد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محدثي</w:t>
            </w:r>
          </w:p>
        </w:tc>
        <w:tc>
          <w:tcPr>
            <w:tcW w:w="84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>بوستان</w:t>
            </w:r>
            <w:r w:rsidRPr="00D50D9F">
              <w:rPr>
                <w:rFonts w:cs="B Lotus"/>
                <w:color w:val="000000"/>
              </w:rPr>
              <w:t></w:t>
            </w:r>
            <w:r w:rsidRPr="00D50D9F">
              <w:rPr>
                <w:rFonts w:cs="B Lotus"/>
                <w:color w:val="000000"/>
                <w:rtl/>
              </w:rPr>
              <w:t xml:space="preserve">كتاب،‌ قم 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۱۳۸۱</w:t>
            </w:r>
          </w:p>
        </w:tc>
      </w:tr>
      <w:tr w:rsidR="006A288B" w:rsidRPr="00D50D9F" w:rsidTr="006A288B">
        <w:trPr>
          <w:cantSplit/>
          <w:trHeight w:val="287"/>
          <w:jc w:val="center"/>
        </w:trPr>
        <w:tc>
          <w:tcPr>
            <w:tcW w:w="84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44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مباني نظري نبوت و امامت ، ص </w:t>
            </w:r>
            <w:r w:rsidRPr="00D50D9F">
              <w:rPr>
                <w:rFonts w:cs="B Lotus"/>
                <w:rtl/>
                <w:lang w:bidi="fa-IR"/>
              </w:rPr>
              <w:t>۹۱</w:t>
            </w:r>
            <w:r w:rsidRPr="00D50D9F">
              <w:rPr>
                <w:rFonts w:cs="B Lotus"/>
                <w:rtl/>
              </w:rPr>
              <w:t xml:space="preserve"> تا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آخر؛</w:t>
            </w:r>
          </w:p>
        </w:tc>
        <w:tc>
          <w:tcPr>
            <w:tcW w:w="74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اصغر طاهر زاده</w:t>
            </w:r>
          </w:p>
        </w:tc>
        <w:tc>
          <w:tcPr>
            <w:tcW w:w="84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بنياد فرهنگي حضرت مهدي موعود عليه السلام </w:t>
            </w:r>
            <w:r w:rsidRPr="00D50D9F">
              <w:rPr>
                <w:color w:val="000000"/>
                <w:rtl/>
              </w:rPr>
              <w:t>–</w:t>
            </w:r>
            <w:r w:rsidRPr="00D50D9F">
              <w:rPr>
                <w:rFonts w:cs="B Lotus"/>
                <w:color w:val="000000"/>
                <w:rtl/>
              </w:rPr>
              <w:t xml:space="preserve"> اصفهان</w:t>
            </w:r>
          </w:p>
        </w:tc>
      </w:tr>
      <w:tr w:rsidR="006A288B" w:rsidRPr="00D50D9F" w:rsidTr="006A288B">
        <w:trPr>
          <w:cantSplit/>
          <w:trHeight w:val="341"/>
          <w:jc w:val="center"/>
        </w:trPr>
        <w:tc>
          <w:tcPr>
            <w:tcW w:w="84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44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ولايت فقيه</w:t>
            </w:r>
          </w:p>
        </w:tc>
        <w:tc>
          <w:tcPr>
            <w:tcW w:w="74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استاد مصباح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يزدي</w:t>
            </w:r>
          </w:p>
        </w:tc>
        <w:tc>
          <w:tcPr>
            <w:tcW w:w="84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6A288B">
        <w:trPr>
          <w:cantSplit/>
          <w:trHeight w:val="693"/>
          <w:jc w:val="center"/>
        </w:trPr>
        <w:tc>
          <w:tcPr>
            <w:tcW w:w="842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b/>
                <w:bCs/>
                <w:rtl/>
              </w:rPr>
              <w:t>؛ فوايد امام</w:t>
            </w:r>
            <w:r w:rsidRPr="00D50D9F">
              <w:rPr>
                <w:rFonts w:cs="B Lotus"/>
                <w:b/>
                <w:bCs/>
              </w:rPr>
              <w:t></w:t>
            </w:r>
            <w:r w:rsidRPr="00D50D9F">
              <w:rPr>
                <w:rFonts w:cs="B Lotus"/>
                <w:b/>
                <w:bCs/>
                <w:rtl/>
              </w:rPr>
              <w:t>غايب</w:t>
            </w:r>
          </w:p>
        </w:tc>
        <w:tc>
          <w:tcPr>
            <w:tcW w:w="1126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الف ) ضرورت بحث از فوايد امام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غايب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ب ) آثار و بركات وجود امام زمان عليه السلام</w:t>
            </w:r>
          </w:p>
        </w:tc>
        <w:tc>
          <w:tcPr>
            <w:tcW w:w="144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نگين آفرينش، فصل سوم، بخش سوم:‌ « فوايد امام غايب</w:t>
            </w:r>
          </w:p>
        </w:tc>
        <w:tc>
          <w:tcPr>
            <w:tcW w:w="74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حائري، يوسفيان و بالادستيان</w:t>
            </w:r>
          </w:p>
        </w:tc>
        <w:tc>
          <w:tcPr>
            <w:tcW w:w="84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6A288B">
        <w:trPr>
          <w:cantSplit/>
          <w:trHeight w:val="421"/>
          <w:jc w:val="center"/>
        </w:trPr>
        <w:tc>
          <w:tcPr>
            <w:tcW w:w="84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44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عصاره ي خلقت، صص </w:t>
            </w:r>
            <w:r w:rsidRPr="00D50D9F">
              <w:rPr>
                <w:rFonts w:cs="B Lotus"/>
                <w:rtl/>
                <w:lang w:bidi="fa-IR"/>
              </w:rPr>
              <w:t xml:space="preserve">۸۲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۹۸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74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آيت الله جوادي آملي</w:t>
            </w:r>
          </w:p>
        </w:tc>
        <w:tc>
          <w:tcPr>
            <w:tcW w:w="84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نشر اسراء،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۱۳۷۹</w:t>
            </w:r>
          </w:p>
        </w:tc>
      </w:tr>
      <w:tr w:rsidR="006A288B" w:rsidRPr="00D50D9F" w:rsidTr="006A288B">
        <w:trPr>
          <w:cantSplit/>
          <w:trHeight w:val="362"/>
          <w:jc w:val="center"/>
        </w:trPr>
        <w:tc>
          <w:tcPr>
            <w:tcW w:w="84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44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سيماي آفتاب، ،‌ ص </w:t>
            </w:r>
            <w:r w:rsidRPr="00D50D9F">
              <w:rPr>
                <w:rFonts w:cs="B Lotus"/>
                <w:rtl/>
                <w:lang w:bidi="fa-IR"/>
              </w:rPr>
              <w:t>۳۷۶</w:t>
            </w:r>
            <w:r w:rsidRPr="00D50D9F">
              <w:rPr>
                <w:rFonts w:cs="B Lotus"/>
                <w:rtl/>
              </w:rPr>
              <w:t xml:space="preserve"> و درس </w:t>
            </w:r>
            <w:r w:rsidRPr="00D50D9F">
              <w:rPr>
                <w:rFonts w:cs="B Lotus"/>
                <w:rtl/>
                <w:lang w:bidi="fa-IR"/>
              </w:rPr>
              <w:t>۱۸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و </w:t>
            </w:r>
            <w:r w:rsidRPr="00D50D9F">
              <w:rPr>
                <w:rFonts w:cs="B Lotus"/>
                <w:rtl/>
                <w:lang w:bidi="fa-IR"/>
              </w:rPr>
              <w:t>۱۹</w:t>
            </w:r>
            <w:r w:rsidRPr="00D50D9F">
              <w:rPr>
                <w:rFonts w:cs="B Lotus"/>
                <w:rtl/>
              </w:rPr>
              <w:t xml:space="preserve"> </w:t>
            </w:r>
          </w:p>
        </w:tc>
        <w:tc>
          <w:tcPr>
            <w:tcW w:w="74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حبيب الله طاهري</w:t>
            </w:r>
          </w:p>
        </w:tc>
        <w:tc>
          <w:tcPr>
            <w:tcW w:w="84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6A288B">
        <w:trPr>
          <w:cantSplit/>
          <w:trHeight w:val="543"/>
          <w:jc w:val="center"/>
        </w:trPr>
        <w:tc>
          <w:tcPr>
            <w:tcW w:w="84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44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حكومت جهاني مهدي عليه السلام ،‌ص </w:t>
            </w:r>
            <w:r w:rsidRPr="00D50D9F">
              <w:rPr>
                <w:rFonts w:cs="B Lotus"/>
                <w:rtl/>
                <w:lang w:bidi="fa-IR"/>
              </w:rPr>
              <w:t xml:space="preserve">۲۱۸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۲۳۸</w:t>
            </w:r>
          </w:p>
        </w:tc>
        <w:tc>
          <w:tcPr>
            <w:tcW w:w="74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آيت الله مكارم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شيرازي</w:t>
            </w:r>
          </w:p>
        </w:tc>
        <w:tc>
          <w:tcPr>
            <w:tcW w:w="84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6A288B">
        <w:trPr>
          <w:cantSplit/>
          <w:trHeight w:val="542"/>
          <w:jc w:val="center"/>
        </w:trPr>
        <w:tc>
          <w:tcPr>
            <w:tcW w:w="84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44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فوايد امام غايب ، جزوه آموزشي بنياد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فرهنگي حضرت مهدي موعود عليه السلام </w:t>
            </w:r>
            <w:r w:rsidRPr="00D50D9F">
              <w:rPr>
                <w:rtl/>
              </w:rPr>
              <w:t>–</w:t>
            </w:r>
            <w:r w:rsidRPr="00D50D9F">
              <w:rPr>
                <w:rFonts w:cs="B Lotus"/>
                <w:rtl/>
              </w:rPr>
              <w:t xml:space="preserve"> اصفهان</w:t>
            </w:r>
            <w:r w:rsidRPr="00D50D9F">
              <w:rPr>
                <w:rFonts w:cs="B Lotus"/>
              </w:rPr>
              <w:t>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74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،‌مهدي يوسفيان</w:t>
            </w:r>
          </w:p>
        </w:tc>
        <w:tc>
          <w:tcPr>
            <w:tcW w:w="84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بنياد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فرهنگي حضرت مهدي موعود عليه السلام </w:t>
            </w:r>
            <w:r w:rsidRPr="00D50D9F">
              <w:rPr>
                <w:rtl/>
              </w:rPr>
              <w:t>–</w:t>
            </w:r>
            <w:r w:rsidRPr="00D50D9F">
              <w:rPr>
                <w:rFonts w:cs="B Lotus"/>
                <w:rtl/>
              </w:rPr>
              <w:t xml:space="preserve"> اصفهان</w:t>
            </w:r>
          </w:p>
        </w:tc>
      </w:tr>
    </w:tbl>
    <w:p w:rsidR="006A288B" w:rsidRPr="00D50D9F" w:rsidRDefault="006A288B" w:rsidP="006A288B">
      <w:pPr>
        <w:jc w:val="center"/>
        <w:rPr>
          <w:rFonts w:cs="B Lotus"/>
          <w:rtl/>
        </w:rPr>
      </w:pPr>
    </w:p>
    <w:p w:rsidR="006A288B" w:rsidRPr="00D50D9F" w:rsidRDefault="006A288B" w:rsidP="006A288B">
      <w:pPr>
        <w:jc w:val="center"/>
        <w:rPr>
          <w:rFonts w:cs="B Lotus"/>
        </w:rPr>
      </w:pPr>
    </w:p>
    <w:tbl>
      <w:tblPr>
        <w:tblStyle w:val="TableGrid"/>
        <w:bidiVisual/>
        <w:tblW w:w="4650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7"/>
        <w:gridCol w:w="2749"/>
        <w:gridCol w:w="3535"/>
        <w:gridCol w:w="1833"/>
        <w:gridCol w:w="1908"/>
      </w:tblGrid>
      <w:tr w:rsidR="006A288B" w:rsidRPr="00D50D9F" w:rsidTr="005D6990">
        <w:trPr>
          <w:cantSplit/>
          <w:trHeight w:val="701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t>سیر مطالعاتی مهدویت</w:t>
            </w:r>
          </w:p>
        </w:tc>
      </w:tr>
      <w:tr w:rsidR="006A288B" w:rsidRPr="00D50D9F" w:rsidTr="005D6990">
        <w:trPr>
          <w:cantSplit/>
          <w:trHeight w:val="67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t>گام دوم : مقدماتی</w:t>
            </w:r>
          </w:p>
        </w:tc>
      </w:tr>
      <w:tr w:rsidR="006A288B" w:rsidRPr="00D50D9F" w:rsidTr="005D6990">
        <w:trPr>
          <w:cantSplit/>
          <w:trHeight w:val="424"/>
          <w:jc w:val="center"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147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47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منبع</w:t>
            </w: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7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6A288B" w:rsidRPr="00BB4B83" w:rsidTr="005D6990">
        <w:trPr>
          <w:cantSplit/>
          <w:trHeight w:val="559"/>
          <w:jc w:val="center"/>
        </w:trPr>
        <w:tc>
          <w:tcPr>
            <w:tcW w:w="817" w:type="pct"/>
            <w:vMerge w:val="restar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امكان ملاقات امام زمان عليه السلام در</w:t>
            </w: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دوران غيبت</w:t>
            </w:r>
          </w:p>
        </w:tc>
        <w:tc>
          <w:tcPr>
            <w:tcW w:w="1147" w:type="pct"/>
            <w:vMerge w:val="restar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الف ) ملاقات،‌ امكان يا عدم امكان ( بررسي نظريات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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؛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ب ) انواع تشرّف محضر حضرت؛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ج ) بررسي فوايد نقل تشرفات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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475" w:type="pc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نگين آفرينش،فصل سوم، بخش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۴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، 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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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ديدار يار »‌ </w:t>
            </w:r>
          </w:p>
        </w:tc>
        <w:tc>
          <w:tcPr>
            <w:tcW w:w="765" w:type="pc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جمعي از مؤلّفان</w:t>
            </w:r>
          </w:p>
        </w:tc>
        <w:tc>
          <w:tcPr>
            <w:tcW w:w="796" w:type="pct"/>
            <w:tcBorders>
              <w:top w:val="single" w:sz="6" w:space="0" w:color="auto"/>
            </w:tcBorders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6A288B" w:rsidRPr="00BB4B83" w:rsidTr="005D6990">
        <w:trPr>
          <w:cantSplit/>
          <w:trHeight w:val="719"/>
          <w:jc w:val="center"/>
        </w:trPr>
        <w:tc>
          <w:tcPr>
            <w:tcW w:w="81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4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47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موعود شناسي، ،ملاقات با امام مهدي عليه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السلام در غيبت كبري » صص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۴۴۹ </w:t>
            </w:r>
            <w:r w:rsidRPr="00BB4B83">
              <w:rPr>
                <w:sz w:val="28"/>
                <w:szCs w:val="28"/>
                <w:vertAlign w:val="superscript"/>
                <w:rtl/>
                <w:lang w:bidi="fa-IR"/>
              </w:rPr>
              <w:t>–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 ۴۶۱</w:t>
            </w:r>
          </w:p>
        </w:tc>
        <w:tc>
          <w:tcPr>
            <w:tcW w:w="76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رضواني</w:t>
            </w:r>
          </w:p>
        </w:tc>
        <w:tc>
          <w:tcPr>
            <w:tcW w:w="7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6A288B" w:rsidRPr="00BB4B83" w:rsidTr="005D6990">
        <w:trPr>
          <w:cantSplit/>
          <w:trHeight w:val="282"/>
          <w:jc w:val="center"/>
        </w:trPr>
        <w:tc>
          <w:tcPr>
            <w:tcW w:w="81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4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47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۳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سيماي آفتاب، ،درس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؛</w:t>
            </w:r>
          </w:p>
        </w:tc>
        <w:tc>
          <w:tcPr>
            <w:tcW w:w="76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حبيب الله طاهري</w:t>
            </w:r>
          </w:p>
        </w:tc>
        <w:tc>
          <w:tcPr>
            <w:tcW w:w="7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6A288B" w:rsidRPr="00BB4B83" w:rsidTr="005D6990">
        <w:trPr>
          <w:cantSplit/>
          <w:trHeight w:val="387"/>
          <w:jc w:val="center"/>
        </w:trPr>
        <w:tc>
          <w:tcPr>
            <w:tcW w:w="81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4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47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بقيه الله ،‌ فصل دوم ، بخش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سوم، صص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۴۸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 و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۷۵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 ؛</w:t>
            </w:r>
          </w:p>
        </w:tc>
        <w:tc>
          <w:tcPr>
            <w:tcW w:w="76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آيت الله محمد شجاعي</w:t>
            </w:r>
          </w:p>
        </w:tc>
        <w:tc>
          <w:tcPr>
            <w:tcW w:w="7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وثوق،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۱۳۸۴</w:t>
            </w:r>
          </w:p>
        </w:tc>
      </w:tr>
      <w:tr w:rsidR="006A288B" w:rsidRPr="00BB4B83" w:rsidTr="005D6990">
        <w:trPr>
          <w:cantSplit/>
          <w:trHeight w:val="687"/>
          <w:jc w:val="center"/>
        </w:trPr>
        <w:tc>
          <w:tcPr>
            <w:tcW w:w="81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4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</w:p>
        </w:tc>
        <w:tc>
          <w:tcPr>
            <w:tcW w:w="147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جلوه هاي پنهاني امام عصر عليه السلام،امكان تشرّف به حضور امام در زمان غيبت</w:t>
            </w:r>
          </w:p>
        </w:tc>
        <w:tc>
          <w:tcPr>
            <w:tcW w:w="76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حسين علي پور</w:t>
            </w:r>
          </w:p>
        </w:tc>
        <w:tc>
          <w:tcPr>
            <w:tcW w:w="7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مسجد مقدس جمكران،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۱۳۸۰</w:t>
            </w:r>
          </w:p>
        </w:tc>
      </w:tr>
      <w:tr w:rsidR="006A288B" w:rsidRPr="00BB4B83" w:rsidTr="005D6990">
        <w:trPr>
          <w:cantSplit/>
          <w:trHeight w:val="820"/>
          <w:jc w:val="center"/>
        </w:trPr>
        <w:tc>
          <w:tcPr>
            <w:tcW w:w="817" w:type="pct"/>
            <w:vMerge w:val="restar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  <w:t>طول عمر امام مهدي عليه السلام</w:t>
            </w:r>
          </w:p>
        </w:tc>
        <w:tc>
          <w:tcPr>
            <w:tcW w:w="1147" w:type="pct"/>
            <w:vMerge w:val="restar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الف ) بررسي امكان طول عمر از نظر علم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روز؛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ب ) بررسي طول عمر از ديدگاه اديان و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مذاهب؛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ج ) طول عمر از طريق اعجاز</w:t>
            </w:r>
          </w:p>
        </w:tc>
        <w:tc>
          <w:tcPr>
            <w:tcW w:w="147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۱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نگين آفرينش، فصل سوم، بخش پنجم،‌ طول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عمر</w:t>
            </w:r>
          </w:p>
        </w:tc>
        <w:tc>
          <w:tcPr>
            <w:tcW w:w="76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7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6A288B" w:rsidRPr="00BB4B83" w:rsidTr="005D6990">
        <w:trPr>
          <w:cantSplit/>
          <w:trHeight w:val="355"/>
          <w:jc w:val="center"/>
        </w:trPr>
        <w:tc>
          <w:tcPr>
            <w:tcW w:w="81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4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47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۲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سيماي آفتاب، ، صص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۹۸ </w:t>
            </w:r>
            <w:r w:rsidRPr="00BB4B83">
              <w:rPr>
                <w:sz w:val="28"/>
                <w:szCs w:val="28"/>
                <w:vertAlign w:val="superscript"/>
                <w:rtl/>
                <w:lang w:bidi="fa-IR"/>
              </w:rPr>
              <w:t>–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 ۱۰۳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</w:p>
        </w:tc>
        <w:tc>
          <w:tcPr>
            <w:tcW w:w="76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حبيب الله طاهري</w:t>
            </w:r>
          </w:p>
        </w:tc>
        <w:tc>
          <w:tcPr>
            <w:tcW w:w="7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6A288B" w:rsidRPr="00BB4B83" w:rsidTr="005D6990">
        <w:trPr>
          <w:cantSplit/>
          <w:trHeight w:val="735"/>
          <w:jc w:val="center"/>
        </w:trPr>
        <w:tc>
          <w:tcPr>
            <w:tcW w:w="81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4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47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۳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 xml:space="preserve">موعود شناسي، ، طول عمر، صص 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۵۰۷ </w:t>
            </w:r>
            <w:r w:rsidRPr="00BB4B83">
              <w:rPr>
                <w:sz w:val="28"/>
                <w:szCs w:val="28"/>
                <w:vertAlign w:val="superscript"/>
                <w:rtl/>
                <w:lang w:bidi="fa-IR"/>
              </w:rPr>
              <w:t>–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 xml:space="preserve"> ۵۱۵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</w:p>
        </w:tc>
        <w:tc>
          <w:tcPr>
            <w:tcW w:w="76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رضواني</w:t>
            </w:r>
          </w:p>
        </w:tc>
        <w:tc>
          <w:tcPr>
            <w:tcW w:w="7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6A288B" w:rsidRPr="00BB4B83" w:rsidTr="005D6990">
        <w:trPr>
          <w:cantSplit/>
          <w:trHeight w:val="719"/>
          <w:jc w:val="center"/>
        </w:trPr>
        <w:tc>
          <w:tcPr>
            <w:tcW w:w="81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4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47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۴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راز طول عمر امام زمان عليه السلام از ديدگاه علم و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اديان</w:t>
            </w:r>
            <w:r w:rsidRPr="00BB4B83">
              <w:rPr>
                <w:rFonts w:cs="B Lotus" w:hint="cs"/>
                <w:sz w:val="28"/>
                <w:szCs w:val="28"/>
                <w:vertAlign w:val="superscript"/>
                <w:rtl/>
              </w:rPr>
              <w:t xml:space="preserve"> </w:t>
            </w:r>
          </w:p>
        </w:tc>
        <w:tc>
          <w:tcPr>
            <w:tcW w:w="76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علي اكبر مهدي پور؛</w:t>
            </w:r>
          </w:p>
        </w:tc>
        <w:tc>
          <w:tcPr>
            <w:tcW w:w="7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طاووس بهشت،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۱۳۷۸</w:t>
            </w:r>
          </w:p>
        </w:tc>
      </w:tr>
      <w:tr w:rsidR="006A288B" w:rsidRPr="00BB4B83" w:rsidTr="005D6990">
        <w:trPr>
          <w:cantSplit/>
          <w:trHeight w:val="447"/>
          <w:jc w:val="center"/>
        </w:trPr>
        <w:tc>
          <w:tcPr>
            <w:tcW w:w="81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147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147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8"/>
                <w:szCs w:val="28"/>
                <w:vertAlign w:val="superscript"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t>۵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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زنده ي روزگاران</w:t>
            </w:r>
          </w:p>
        </w:tc>
        <w:tc>
          <w:tcPr>
            <w:tcW w:w="765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دكتر حسين</w:t>
            </w:r>
            <w:r w:rsidRPr="00BB4B83">
              <w:rPr>
                <w:rFonts w:cs="B Lotus"/>
                <w:sz w:val="28"/>
                <w:szCs w:val="28"/>
                <w:vertAlign w:val="superscript"/>
              </w:rPr>
              <w:t></w:t>
            </w:r>
            <w:r w:rsidRPr="00BB4B83">
              <w:rPr>
                <w:rFonts w:cs="B Lotus"/>
                <w:sz w:val="28"/>
                <w:szCs w:val="28"/>
                <w:vertAlign w:val="superscript"/>
                <w:rtl/>
              </w:rPr>
              <w:t>فريدوني</w:t>
            </w:r>
          </w:p>
        </w:tc>
        <w:tc>
          <w:tcPr>
            <w:tcW w:w="79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8"/>
                <w:szCs w:val="28"/>
                <w:vertAlign w:val="superscript"/>
                <w:rtl/>
              </w:rPr>
            </w:pP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</w:rPr>
              <w:t xml:space="preserve">تهران، نشر آفاق، </w:t>
            </w:r>
            <w:r w:rsidRPr="00BB4B83">
              <w:rPr>
                <w:rFonts w:cs="B Lotus"/>
                <w:color w:val="000000"/>
                <w:sz w:val="28"/>
                <w:szCs w:val="28"/>
                <w:vertAlign w:val="superscript"/>
                <w:rtl/>
                <w:lang w:bidi="fa-IR"/>
              </w:rPr>
              <w:t>۱۳۸۱</w:t>
            </w:r>
          </w:p>
        </w:tc>
      </w:tr>
    </w:tbl>
    <w:p w:rsidR="006A288B" w:rsidRPr="00BB4B83" w:rsidRDefault="006A288B" w:rsidP="006A288B">
      <w:pPr>
        <w:rPr>
          <w:rFonts w:cs="B Lotus"/>
          <w:sz w:val="28"/>
          <w:szCs w:val="28"/>
          <w:rtl/>
        </w:rPr>
      </w:pPr>
    </w:p>
    <w:p w:rsidR="006A288B" w:rsidRPr="00D50D9F" w:rsidRDefault="006A288B" w:rsidP="006A288B">
      <w:pPr>
        <w:rPr>
          <w:rFonts w:cs="B Lotus"/>
        </w:rPr>
      </w:pPr>
      <w:r w:rsidRPr="00D50D9F">
        <w:rPr>
          <w:rFonts w:cs="B Lotus"/>
          <w:rtl/>
        </w:rPr>
        <w:br w:type="page"/>
      </w:r>
    </w:p>
    <w:tbl>
      <w:tblPr>
        <w:tblStyle w:val="TableGrid"/>
        <w:bidiVisual/>
        <w:tblW w:w="4672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2714"/>
        <w:gridCol w:w="3359"/>
        <w:gridCol w:w="2011"/>
        <w:gridCol w:w="1970"/>
      </w:tblGrid>
      <w:tr w:rsidR="006A288B" w:rsidRPr="00D50D9F" w:rsidTr="005D6990">
        <w:trPr>
          <w:cantSplit/>
          <w:trHeight w:val="705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lastRenderedPageBreak/>
              <w:t>سیر مطالعاتی مهدویت</w:t>
            </w:r>
          </w:p>
        </w:tc>
      </w:tr>
      <w:tr w:rsidR="006A288B" w:rsidRPr="00D50D9F" w:rsidTr="005D6990">
        <w:trPr>
          <w:cantSplit/>
          <w:trHeight w:val="70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t>گام دوم : مقدماتی</w:t>
            </w:r>
          </w:p>
        </w:tc>
      </w:tr>
      <w:tr w:rsidR="006A288B" w:rsidRPr="00D50D9F" w:rsidTr="005D6990">
        <w:trPr>
          <w:cantSplit/>
          <w:trHeight w:val="606"/>
          <w:jc w:val="center"/>
        </w:trPr>
        <w:tc>
          <w:tcPr>
            <w:tcW w:w="82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127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3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منبع</w:t>
            </w:r>
          </w:p>
        </w:tc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8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6A288B" w:rsidRPr="00D50D9F" w:rsidTr="005D6990">
        <w:trPr>
          <w:cantSplit/>
          <w:trHeight w:val="705"/>
          <w:jc w:val="center"/>
        </w:trPr>
        <w:tc>
          <w:tcPr>
            <w:tcW w:w="825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b/>
                <w:bCs/>
                <w:rtl/>
              </w:rPr>
              <w:t>انتظار فرج امام زمان عليه السلام</w:t>
            </w:r>
          </w:p>
        </w:tc>
        <w:tc>
          <w:tcPr>
            <w:tcW w:w="1127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الف ) مفهوم حقيقي انتظار و اهميت آن در روايات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ابعاد انتظار؛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ج ) آثار انتظار</w:t>
            </w:r>
          </w:p>
        </w:tc>
        <w:tc>
          <w:tcPr>
            <w:tcW w:w="1395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نگين آفرينش، فصل سوم، بخش ششم، صص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  <w:lang w:bidi="fa-IR"/>
              </w:rPr>
              <w:t>۱۱۱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  <w:lang w:bidi="fa-IR"/>
              </w:rPr>
              <w:t>۱۳۳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835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جمعي از مؤلفان</w:t>
            </w:r>
          </w:p>
        </w:tc>
        <w:tc>
          <w:tcPr>
            <w:tcW w:w="818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254"/>
          <w:jc w:val="center"/>
        </w:trPr>
        <w:tc>
          <w:tcPr>
            <w:tcW w:w="825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سيماي آفتاب ، درس </w:t>
            </w:r>
            <w:r w:rsidRPr="00D50D9F">
              <w:rPr>
                <w:rFonts w:cs="B Lotus"/>
                <w:rtl/>
                <w:lang w:bidi="fa-IR"/>
              </w:rPr>
              <w:t>۱۵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8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دكتر حبيب الله طاهري</w:t>
            </w:r>
          </w:p>
        </w:tc>
        <w:tc>
          <w:tcPr>
            <w:tcW w:w="81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387"/>
          <w:jc w:val="center"/>
        </w:trPr>
        <w:tc>
          <w:tcPr>
            <w:tcW w:w="825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عصاره ي خلقت،  صص </w:t>
            </w:r>
            <w:r w:rsidRPr="00D50D9F">
              <w:rPr>
                <w:rFonts w:cs="B Lotus"/>
                <w:rtl/>
                <w:lang w:bidi="fa-IR"/>
              </w:rPr>
              <w:t xml:space="preserve">۳۸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۶۹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8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آيت الله جوادي آملي</w:t>
            </w:r>
          </w:p>
        </w:tc>
        <w:tc>
          <w:tcPr>
            <w:tcW w:w="81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543"/>
          <w:jc w:val="center"/>
        </w:trPr>
        <w:tc>
          <w:tcPr>
            <w:tcW w:w="825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مشهور خوبان</w:t>
            </w:r>
          </w:p>
        </w:tc>
        <w:tc>
          <w:tcPr>
            <w:tcW w:w="8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 xml:space="preserve">عباس شمس </w:t>
            </w:r>
          </w:p>
        </w:tc>
        <w:tc>
          <w:tcPr>
            <w:tcW w:w="81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ائمه،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۱۳۸۳</w:t>
            </w:r>
          </w:p>
        </w:tc>
      </w:tr>
      <w:tr w:rsidR="006A288B" w:rsidRPr="00D50D9F" w:rsidTr="005D6990">
        <w:trPr>
          <w:cantSplit/>
          <w:trHeight w:val="542"/>
          <w:jc w:val="center"/>
        </w:trPr>
        <w:tc>
          <w:tcPr>
            <w:tcW w:w="825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سپيده ي انتظار، جزوه ي آموزشي اصفهان</w:t>
            </w:r>
          </w:p>
        </w:tc>
        <w:tc>
          <w:tcPr>
            <w:tcW w:w="8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بنياد فرهنگي حضرت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مهدي موعود عليه السلام</w:t>
            </w:r>
          </w:p>
        </w:tc>
        <w:tc>
          <w:tcPr>
            <w:tcW w:w="81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بنياد فرهنگي حضرت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مهدي موعود عليه السلام</w:t>
            </w:r>
          </w:p>
        </w:tc>
      </w:tr>
      <w:tr w:rsidR="006A288B" w:rsidRPr="00D50D9F" w:rsidTr="005D6990">
        <w:trPr>
          <w:cantSplit/>
          <w:trHeight w:val="507"/>
          <w:jc w:val="center"/>
        </w:trPr>
        <w:tc>
          <w:tcPr>
            <w:tcW w:w="825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b/>
                <w:bCs/>
                <w:rtl/>
              </w:rPr>
              <w:t>وظايف منتظران حضرت مهدي عليه السلام</w:t>
            </w:r>
          </w:p>
        </w:tc>
        <w:tc>
          <w:tcPr>
            <w:tcW w:w="1127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الف ) وظايف فردي منتظران امام عصر عليه السلام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وظايف اجتماعي منتظران امام عصر عليه السلام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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39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انتظار، ‌بايد ها و نبايد ها </w:t>
            </w:r>
          </w:p>
        </w:tc>
        <w:tc>
          <w:tcPr>
            <w:tcW w:w="8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‌ ابراهيم شفيعي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سروستاني</w:t>
            </w:r>
          </w:p>
        </w:tc>
        <w:tc>
          <w:tcPr>
            <w:tcW w:w="81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336"/>
          <w:jc w:val="center"/>
        </w:trPr>
        <w:tc>
          <w:tcPr>
            <w:tcW w:w="825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آشتي با امام زمان عليه السلام، ، بخش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چهارم </w:t>
            </w:r>
          </w:p>
        </w:tc>
        <w:tc>
          <w:tcPr>
            <w:tcW w:w="8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محمد شجاعي</w:t>
            </w:r>
          </w:p>
        </w:tc>
        <w:tc>
          <w:tcPr>
            <w:tcW w:w="81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>انتشارات</w:t>
            </w:r>
            <w:r w:rsidRPr="00D50D9F">
              <w:rPr>
                <w:rFonts w:cs="B Lotus"/>
                <w:color w:val="000000"/>
              </w:rPr>
              <w:t></w:t>
            </w:r>
            <w:r w:rsidRPr="00D50D9F">
              <w:rPr>
                <w:rFonts w:cs="B Lotus"/>
                <w:color w:val="000000"/>
                <w:rtl/>
              </w:rPr>
              <w:t xml:space="preserve">محيي، تهران،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۱۳۸۱</w:t>
            </w:r>
          </w:p>
        </w:tc>
      </w:tr>
      <w:tr w:rsidR="006A288B" w:rsidRPr="00D50D9F" w:rsidTr="005D6990">
        <w:trPr>
          <w:cantSplit/>
          <w:trHeight w:val="648"/>
          <w:jc w:val="center"/>
        </w:trPr>
        <w:tc>
          <w:tcPr>
            <w:tcW w:w="825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ره توشه ي مهدي ياوران، « وظايف منتظران »، ، صص </w:t>
            </w:r>
            <w:r w:rsidRPr="00D50D9F">
              <w:rPr>
                <w:rFonts w:cs="B Lotus"/>
                <w:rtl/>
                <w:lang w:bidi="fa-IR"/>
              </w:rPr>
              <w:t>۱۸۵</w:t>
            </w:r>
            <w:r w:rsidRPr="00D50D9F">
              <w:rPr>
                <w:rFonts w:cs="B Lotus"/>
                <w:rtl/>
              </w:rPr>
              <w:t xml:space="preserve"> و </w:t>
            </w:r>
            <w:r w:rsidRPr="00D50D9F">
              <w:rPr>
                <w:rFonts w:cs="B Lotus"/>
                <w:rtl/>
                <w:lang w:bidi="fa-IR"/>
              </w:rPr>
              <w:t xml:space="preserve">۱۹۶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۲۰۷</w:t>
            </w:r>
            <w:r w:rsidRPr="00D50D9F">
              <w:rPr>
                <w:rFonts w:cs="B Lotus"/>
                <w:rtl/>
              </w:rPr>
              <w:t xml:space="preserve"> </w:t>
            </w:r>
          </w:p>
        </w:tc>
        <w:tc>
          <w:tcPr>
            <w:tcW w:w="8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مرتضي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نائيني</w:t>
            </w:r>
          </w:p>
        </w:tc>
        <w:tc>
          <w:tcPr>
            <w:tcW w:w="81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378"/>
          <w:jc w:val="center"/>
        </w:trPr>
        <w:tc>
          <w:tcPr>
            <w:tcW w:w="825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آيين انتظار، خلاصه ي ميكال المكارم</w:t>
            </w:r>
          </w:p>
        </w:tc>
        <w:tc>
          <w:tcPr>
            <w:tcW w:w="8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آيت الله فقيه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احمد آبادي</w:t>
            </w:r>
          </w:p>
        </w:tc>
        <w:tc>
          <w:tcPr>
            <w:tcW w:w="81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انتشارات مسجد مقدس جمكران،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۱۳۸۳</w:t>
            </w:r>
          </w:p>
        </w:tc>
      </w:tr>
      <w:tr w:rsidR="006A288B" w:rsidRPr="00D50D9F" w:rsidTr="005D6990">
        <w:trPr>
          <w:cantSplit/>
          <w:trHeight w:val="332"/>
          <w:jc w:val="center"/>
        </w:trPr>
        <w:tc>
          <w:tcPr>
            <w:tcW w:w="825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راه وصال</w:t>
            </w:r>
          </w:p>
        </w:tc>
        <w:tc>
          <w:tcPr>
            <w:tcW w:w="835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حسيني مطلق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</w:t>
            </w:r>
          </w:p>
        </w:tc>
        <w:tc>
          <w:tcPr>
            <w:tcW w:w="818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</w:tbl>
    <w:p w:rsidR="006A288B" w:rsidRPr="00D50D9F" w:rsidRDefault="006A288B" w:rsidP="006A288B"/>
    <w:p w:rsidR="006A288B" w:rsidRPr="00D50D9F" w:rsidRDefault="006A288B" w:rsidP="006A288B">
      <w:r w:rsidRPr="00D50D9F">
        <w:br w:type="page"/>
      </w:r>
    </w:p>
    <w:tbl>
      <w:tblPr>
        <w:tblStyle w:val="TableGrid"/>
        <w:bidiVisual/>
        <w:tblW w:w="4681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5"/>
        <w:gridCol w:w="2724"/>
        <w:gridCol w:w="3291"/>
        <w:gridCol w:w="2055"/>
        <w:gridCol w:w="2017"/>
      </w:tblGrid>
      <w:tr w:rsidR="006A288B" w:rsidRPr="00D50D9F" w:rsidTr="005D6990">
        <w:trPr>
          <w:cantSplit/>
          <w:trHeight w:val="701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lastRenderedPageBreak/>
              <w:t>سیر مطالعاتی مهدویت</w:t>
            </w:r>
          </w:p>
        </w:tc>
      </w:tr>
      <w:tr w:rsidR="006A288B" w:rsidRPr="00D50D9F" w:rsidTr="005D6990">
        <w:trPr>
          <w:cantSplit/>
          <w:trHeight w:val="661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t>گام دوم : مقدماتی</w:t>
            </w:r>
          </w:p>
        </w:tc>
      </w:tr>
      <w:tr w:rsidR="006A288B" w:rsidRPr="00D50D9F" w:rsidTr="005D6990">
        <w:trPr>
          <w:cantSplit/>
          <w:trHeight w:val="332"/>
          <w:jc w:val="center"/>
        </w:trPr>
        <w:tc>
          <w:tcPr>
            <w:tcW w:w="8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12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364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منبع</w:t>
            </w:r>
          </w:p>
        </w:tc>
        <w:tc>
          <w:tcPr>
            <w:tcW w:w="852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83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صفحات</w:t>
            </w:r>
          </w:p>
        </w:tc>
      </w:tr>
      <w:tr w:rsidR="006A288B" w:rsidRPr="00D50D9F" w:rsidTr="005D6990">
        <w:trPr>
          <w:cantSplit/>
          <w:trHeight w:val="332"/>
          <w:jc w:val="center"/>
        </w:trPr>
        <w:tc>
          <w:tcPr>
            <w:tcW w:w="819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b/>
                <w:bCs/>
                <w:rtl/>
              </w:rPr>
              <w:t>شرايط و زمينه هاي</w:t>
            </w:r>
            <w:r w:rsidRPr="00D50D9F">
              <w:rPr>
                <w:rFonts w:cs="B Lotus"/>
                <w:b/>
                <w:bCs/>
              </w:rPr>
              <w:t></w:t>
            </w:r>
            <w:r w:rsidRPr="00D50D9F">
              <w:rPr>
                <w:rFonts w:cs="B Lotus"/>
                <w:b/>
                <w:bCs/>
                <w:rtl/>
              </w:rPr>
              <w:t>ظهور</w:t>
            </w:r>
          </w:p>
        </w:tc>
        <w:tc>
          <w:tcPr>
            <w:tcW w:w="1129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  <w:r w:rsidRPr="00D50D9F">
              <w:rPr>
                <w:rFonts w:cs="B Lotus"/>
                <w:rtl/>
              </w:rPr>
              <w:t>الف ) تفاوت شرايط و علائم ظهور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ب ) معني و تعداد شرايط ظهور</w:t>
            </w:r>
          </w:p>
        </w:tc>
        <w:tc>
          <w:tcPr>
            <w:tcW w:w="1364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نگين آفرينش،فصل چهارم، بخش دوم</w:t>
            </w:r>
          </w:p>
        </w:tc>
        <w:tc>
          <w:tcPr>
            <w:tcW w:w="852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جمعي از مولفان</w:t>
            </w:r>
          </w:p>
        </w:tc>
        <w:tc>
          <w:tcPr>
            <w:tcW w:w="836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،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صص </w:t>
            </w:r>
            <w:r w:rsidRPr="00D50D9F">
              <w:rPr>
                <w:rFonts w:cs="B Lotus"/>
                <w:rtl/>
                <w:lang w:bidi="fa-IR"/>
              </w:rPr>
              <w:t xml:space="preserve">۱۴۱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۱۵۴</w:t>
            </w:r>
            <w:r w:rsidRPr="00D50D9F">
              <w:rPr>
                <w:rFonts w:cs="B Lotus"/>
                <w:rtl/>
              </w:rPr>
              <w:t xml:space="preserve"> ؛</w:t>
            </w:r>
          </w:p>
        </w:tc>
      </w:tr>
      <w:tr w:rsidR="006A288B" w:rsidRPr="00D50D9F" w:rsidTr="005D6990">
        <w:trPr>
          <w:cantSplit/>
          <w:trHeight w:val="332"/>
          <w:jc w:val="center"/>
        </w:trPr>
        <w:tc>
          <w:tcPr>
            <w:tcW w:w="81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ره توشه ي مهدي ياوران، « زمينه هاي ظهور » ، ، </w:t>
            </w:r>
          </w:p>
        </w:tc>
        <w:tc>
          <w:tcPr>
            <w:tcW w:w="85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مهدي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يوسفيان</w:t>
            </w:r>
          </w:p>
        </w:tc>
        <w:tc>
          <w:tcPr>
            <w:tcW w:w="83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 xml:space="preserve">ص </w:t>
            </w:r>
            <w:r w:rsidRPr="00D50D9F">
              <w:rPr>
                <w:rFonts w:cs="B Lotus"/>
                <w:rtl/>
                <w:lang w:bidi="fa-IR"/>
              </w:rPr>
              <w:t>۱۰۸</w:t>
            </w:r>
          </w:p>
        </w:tc>
      </w:tr>
      <w:tr w:rsidR="006A288B" w:rsidRPr="00D50D9F" w:rsidTr="005D6990">
        <w:trPr>
          <w:cantSplit/>
          <w:trHeight w:val="332"/>
          <w:jc w:val="center"/>
        </w:trPr>
        <w:tc>
          <w:tcPr>
            <w:tcW w:w="81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سيماي آفتاب</w:t>
            </w:r>
          </w:p>
        </w:tc>
        <w:tc>
          <w:tcPr>
            <w:tcW w:w="85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حبيب الله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طاهري؛</w:t>
            </w:r>
          </w:p>
        </w:tc>
        <w:tc>
          <w:tcPr>
            <w:tcW w:w="83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332"/>
          <w:jc w:val="center"/>
        </w:trPr>
        <w:tc>
          <w:tcPr>
            <w:tcW w:w="81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حكومت جهاني مهدي عليه السلام، ، </w:t>
            </w:r>
          </w:p>
        </w:tc>
        <w:tc>
          <w:tcPr>
            <w:tcW w:w="85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  <w:r w:rsidRPr="00D50D9F">
              <w:rPr>
                <w:rFonts w:cs="B Lotus"/>
                <w:rtl/>
              </w:rPr>
              <w:t>مكارم شيرازي</w:t>
            </w:r>
          </w:p>
        </w:tc>
        <w:tc>
          <w:tcPr>
            <w:tcW w:w="83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 xml:space="preserve">صص </w:t>
            </w:r>
            <w:r w:rsidRPr="00D50D9F">
              <w:rPr>
                <w:rFonts w:cs="B Lotus"/>
                <w:rtl/>
                <w:lang w:bidi="fa-IR"/>
              </w:rPr>
              <w:t>۷۹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  <w:lang w:bidi="fa-IR"/>
              </w:rPr>
              <w:t>۸۳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</w:tc>
      </w:tr>
      <w:tr w:rsidR="006A288B" w:rsidRPr="00D50D9F" w:rsidTr="005D6990">
        <w:trPr>
          <w:cantSplit/>
          <w:trHeight w:val="332"/>
          <w:jc w:val="center"/>
        </w:trPr>
        <w:tc>
          <w:tcPr>
            <w:tcW w:w="81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علايم و شرايط ظهور ، جزوه ي آموزشي</w:t>
            </w:r>
            <w:r w:rsidRPr="00D50D9F">
              <w:rPr>
                <w:rtl/>
              </w:rPr>
              <w:t>–</w:t>
            </w:r>
            <w:r w:rsidRPr="00D50D9F">
              <w:rPr>
                <w:rFonts w:cs="B Lotus"/>
                <w:rtl/>
              </w:rPr>
              <w:t xml:space="preserve"> اصفهان</w:t>
            </w:r>
          </w:p>
        </w:tc>
        <w:tc>
          <w:tcPr>
            <w:tcW w:w="85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  <w:r w:rsidRPr="00D50D9F">
              <w:rPr>
                <w:rFonts w:cs="B Lotus"/>
                <w:rtl/>
              </w:rPr>
              <w:t>بنياد فرهنگي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حضرت مهدي موعود عليه السلام</w:t>
            </w:r>
          </w:p>
        </w:tc>
        <w:tc>
          <w:tcPr>
            <w:tcW w:w="83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بنياد فرهنگي حضرت مهدي موعود عليه السلام </w:t>
            </w:r>
            <w:r w:rsidRPr="00D50D9F">
              <w:rPr>
                <w:color w:val="000000"/>
                <w:rtl/>
              </w:rPr>
              <w:t>–</w:t>
            </w:r>
            <w:r w:rsidRPr="00D50D9F">
              <w:rPr>
                <w:rFonts w:cs="B Lotus"/>
                <w:color w:val="000000"/>
                <w:rtl/>
              </w:rPr>
              <w:t xml:space="preserve"> اصفهان،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۱۳۸۳</w:t>
            </w:r>
          </w:p>
        </w:tc>
      </w:tr>
      <w:tr w:rsidR="006A288B" w:rsidRPr="00D50D9F" w:rsidTr="005D6990">
        <w:trPr>
          <w:cantSplit/>
          <w:trHeight w:val="332"/>
          <w:jc w:val="center"/>
        </w:trPr>
        <w:tc>
          <w:tcPr>
            <w:tcW w:w="819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b/>
                <w:bCs/>
                <w:rtl/>
              </w:rPr>
              <w:t>ويژگي هاي ياران حضرت مهدي عجل الله تعالي</w:t>
            </w:r>
            <w:r w:rsidRPr="00D50D9F">
              <w:rPr>
                <w:rFonts w:cs="B Lotus"/>
                <w:b/>
                <w:bCs/>
              </w:rPr>
              <w:t></w:t>
            </w:r>
            <w:r w:rsidRPr="00D50D9F">
              <w:rPr>
                <w:rFonts w:cs="B Lotus"/>
                <w:b/>
                <w:bCs/>
                <w:rtl/>
              </w:rPr>
              <w:t>فرجه الشريف</w:t>
            </w:r>
          </w:p>
        </w:tc>
        <w:tc>
          <w:tcPr>
            <w:tcW w:w="1129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الف ) تعداد ياران امام مهدي عليه السلام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  <w:r w:rsidRPr="00D50D9F">
              <w:rPr>
                <w:rFonts w:cs="B Lotus"/>
                <w:rtl/>
              </w:rPr>
              <w:t>ب ) ويژگي هاي ياران امام مهدي عليه السلام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ج ) نقش زنان در قيام امام مهدي عليه السلام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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مهدي ياوران، جزوه ي آموزشي</w:t>
            </w:r>
            <w:r w:rsidRPr="00D50D9F">
              <w:rPr>
                <w:rtl/>
              </w:rPr>
              <w:t>–</w:t>
            </w:r>
            <w:r w:rsidRPr="00D50D9F">
              <w:rPr>
                <w:rFonts w:cs="B Lotus"/>
                <w:rtl/>
              </w:rPr>
              <w:t xml:space="preserve"> اصفهان</w:t>
            </w:r>
          </w:p>
        </w:tc>
        <w:tc>
          <w:tcPr>
            <w:tcW w:w="85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بنياد فرهنگي حضرت مهدي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موعود عليه السلام</w:t>
            </w:r>
          </w:p>
        </w:tc>
        <w:tc>
          <w:tcPr>
            <w:tcW w:w="83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332"/>
          <w:jc w:val="center"/>
        </w:trPr>
        <w:tc>
          <w:tcPr>
            <w:tcW w:w="81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سيماي آفتاب، ، درس </w:t>
            </w:r>
            <w:r w:rsidRPr="00D50D9F">
              <w:rPr>
                <w:rFonts w:cs="B Lotus"/>
                <w:rtl/>
                <w:lang w:bidi="fa-IR"/>
              </w:rPr>
              <w:t>۱۶</w:t>
            </w:r>
            <w:r w:rsidRPr="00D50D9F">
              <w:rPr>
                <w:rFonts w:cs="B Lotus"/>
                <w:rtl/>
              </w:rPr>
              <w:t xml:space="preserve"> ، صص </w:t>
            </w:r>
            <w:r w:rsidRPr="00D50D9F">
              <w:rPr>
                <w:rFonts w:cs="B Lotus"/>
                <w:rtl/>
                <w:lang w:bidi="fa-IR"/>
              </w:rPr>
              <w:t>۲۲۷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  <w:lang w:bidi="fa-IR"/>
              </w:rPr>
              <w:t>۲۴۱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</w:tc>
        <w:tc>
          <w:tcPr>
            <w:tcW w:w="85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حبيب الله طاهري</w:t>
            </w:r>
          </w:p>
        </w:tc>
        <w:tc>
          <w:tcPr>
            <w:tcW w:w="83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332"/>
          <w:jc w:val="center"/>
        </w:trPr>
        <w:tc>
          <w:tcPr>
            <w:tcW w:w="81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موعود شناسي، اصحاب امام » ، صص </w:t>
            </w:r>
            <w:r w:rsidRPr="00D50D9F">
              <w:rPr>
                <w:rFonts w:cs="B Lotus"/>
                <w:rtl/>
                <w:lang w:bidi="fa-IR"/>
              </w:rPr>
              <w:t xml:space="preserve">۵۸۹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۶۰۶</w:t>
            </w:r>
          </w:p>
        </w:tc>
        <w:tc>
          <w:tcPr>
            <w:tcW w:w="85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رضواني</w:t>
            </w:r>
          </w:p>
        </w:tc>
        <w:tc>
          <w:tcPr>
            <w:tcW w:w="83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332"/>
          <w:jc w:val="center"/>
        </w:trPr>
        <w:tc>
          <w:tcPr>
            <w:tcW w:w="81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بقيه الله ، فصل </w:t>
            </w: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  <w:rtl/>
              </w:rPr>
              <w:t xml:space="preserve">، بخش </w:t>
            </w:r>
            <w:r w:rsidRPr="00D50D9F">
              <w:rPr>
                <w:rFonts w:cs="B Lotus"/>
                <w:rtl/>
                <w:lang w:bidi="fa-IR"/>
              </w:rPr>
              <w:t>۸</w:t>
            </w:r>
            <w:r w:rsidRPr="00D50D9F">
              <w:rPr>
                <w:rFonts w:cs="B Lotus"/>
                <w:rtl/>
              </w:rPr>
              <w:t>،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ياران و جُنودِ امام </w:t>
            </w:r>
          </w:p>
        </w:tc>
        <w:tc>
          <w:tcPr>
            <w:tcW w:w="85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محمد شجاعي</w:t>
            </w:r>
          </w:p>
        </w:tc>
        <w:tc>
          <w:tcPr>
            <w:tcW w:w="83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332"/>
          <w:jc w:val="center"/>
        </w:trPr>
        <w:tc>
          <w:tcPr>
            <w:tcW w:w="81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6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چشم اندازي به حكومت مهدي عليه السلام ، بخش دوم، فصل سوم، صص </w:t>
            </w:r>
            <w:r w:rsidRPr="00D50D9F">
              <w:rPr>
                <w:rFonts w:cs="B Lotus"/>
                <w:rtl/>
                <w:lang w:bidi="fa-IR"/>
              </w:rPr>
              <w:t xml:space="preserve">۹۳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۱۶۳</w:t>
            </w:r>
            <w:r w:rsidRPr="00D50D9F">
              <w:rPr>
                <w:rFonts w:cs="B Lotus"/>
                <w:rtl/>
              </w:rPr>
              <w:t xml:space="preserve"> و </w:t>
            </w:r>
            <w:r w:rsidRPr="00D50D9F">
              <w:rPr>
                <w:rFonts w:cs="B Lotus"/>
                <w:rtl/>
                <w:lang w:bidi="fa-IR"/>
              </w:rPr>
              <w:t xml:space="preserve">۶۸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۷۹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85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طبسي</w:t>
            </w:r>
          </w:p>
        </w:tc>
        <w:tc>
          <w:tcPr>
            <w:tcW w:w="83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دفتر تبليغات اسلامي حوزه علميه قم،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۱۳۸۲</w:t>
            </w:r>
          </w:p>
        </w:tc>
      </w:tr>
    </w:tbl>
    <w:p w:rsidR="006A288B" w:rsidRPr="00D50D9F" w:rsidRDefault="006A288B" w:rsidP="006A288B">
      <w:pPr>
        <w:rPr>
          <w:rFonts w:cs="B Lotus"/>
          <w:rtl/>
        </w:rPr>
      </w:pPr>
    </w:p>
    <w:tbl>
      <w:tblPr>
        <w:tblStyle w:val="TableGrid"/>
        <w:bidiVisual/>
        <w:tblW w:w="4699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0"/>
        <w:gridCol w:w="2620"/>
        <w:gridCol w:w="3654"/>
        <w:gridCol w:w="1644"/>
        <w:gridCol w:w="2310"/>
      </w:tblGrid>
      <w:tr w:rsidR="006A288B" w:rsidRPr="00D50D9F" w:rsidTr="005D6990">
        <w:trPr>
          <w:trHeight w:val="606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br w:type="page"/>
            </w:r>
            <w:r w:rsidRPr="00D50D9F">
              <w:rPr>
                <w:rFonts w:cs="B Titr" w:hint="cs"/>
                <w:color w:val="000000"/>
                <w:rtl/>
                <w:lang w:bidi="fa-IR"/>
              </w:rPr>
              <w:t>سیر مطالعاتی مهدویت</w:t>
            </w:r>
          </w:p>
        </w:tc>
      </w:tr>
      <w:tr w:rsidR="006A288B" w:rsidRPr="00D50D9F" w:rsidTr="005D6990">
        <w:trPr>
          <w:cantSplit/>
          <w:trHeight w:val="704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t>گام دوم : مقدماتی</w:t>
            </w:r>
          </w:p>
        </w:tc>
      </w:tr>
      <w:tr w:rsidR="006A288B" w:rsidRPr="00D50D9F" w:rsidTr="005D6990">
        <w:trPr>
          <w:trHeight w:val="486"/>
          <w:jc w:val="center"/>
        </w:trPr>
        <w:tc>
          <w:tcPr>
            <w:tcW w:w="77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082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5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منبع</w:t>
            </w:r>
          </w:p>
        </w:tc>
        <w:tc>
          <w:tcPr>
            <w:tcW w:w="67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9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6A288B" w:rsidRPr="00D50D9F" w:rsidTr="005D6990">
        <w:trPr>
          <w:trHeight w:val="486"/>
          <w:jc w:val="center"/>
        </w:trPr>
        <w:tc>
          <w:tcPr>
            <w:tcW w:w="776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b/>
                <w:bCs/>
                <w:rtl/>
              </w:rPr>
              <w:t>علايم</w:t>
            </w:r>
            <w:r w:rsidRPr="00D50D9F">
              <w:rPr>
                <w:rFonts w:cs="B Lotus"/>
                <w:b/>
                <w:bCs/>
              </w:rPr>
              <w:t></w:t>
            </w:r>
            <w:r w:rsidRPr="00D50D9F">
              <w:rPr>
                <w:rFonts w:cs="B Lotus"/>
                <w:b/>
                <w:bCs/>
                <w:rtl/>
              </w:rPr>
              <w:t>ظهور</w:t>
            </w:r>
          </w:p>
        </w:tc>
        <w:tc>
          <w:tcPr>
            <w:tcW w:w="1082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الف ) اقسام علايم ( حتمي و غير حتمي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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اصل بداء 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ج ) مخفي بودن زمان ظهور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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509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</w:t>
            </w:r>
            <w:r w:rsidRPr="00D50D9F">
              <w:rPr>
                <w:rFonts w:cs="B Lotus"/>
              </w:rPr>
              <w:t>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سيماي آفتاب،‌ ، درس </w:t>
            </w:r>
            <w:r w:rsidRPr="00D50D9F">
              <w:rPr>
                <w:rFonts w:cs="B Lotus"/>
                <w:rtl/>
                <w:lang w:bidi="fa-IR"/>
              </w:rPr>
              <w:t>۲۰</w:t>
            </w:r>
            <w:r w:rsidRPr="00D50D9F">
              <w:rPr>
                <w:rFonts w:cs="B Lotus"/>
                <w:rtl/>
              </w:rPr>
              <w:t xml:space="preserve">، صص </w:t>
            </w:r>
            <w:r w:rsidRPr="00D50D9F">
              <w:rPr>
                <w:rFonts w:cs="B Lotus"/>
                <w:rtl/>
                <w:lang w:bidi="fa-IR"/>
              </w:rPr>
              <w:t>۳۸۸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  <w:lang w:bidi="fa-IR"/>
              </w:rPr>
              <w:t>۳۹۴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679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حبيب الله طاهري</w:t>
            </w:r>
          </w:p>
        </w:tc>
        <w:tc>
          <w:tcPr>
            <w:tcW w:w="954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زائر، آستانه مقدسه قم،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۱۳۸۰</w:t>
            </w:r>
          </w:p>
        </w:tc>
      </w:tr>
      <w:tr w:rsidR="006A288B" w:rsidRPr="00D50D9F" w:rsidTr="005D6990">
        <w:trPr>
          <w:trHeight w:val="341"/>
          <w:jc w:val="center"/>
        </w:trPr>
        <w:tc>
          <w:tcPr>
            <w:tcW w:w="77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509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موعود شناسي، علايم ظهور » ،‌صص </w:t>
            </w:r>
            <w:r w:rsidRPr="00D50D9F">
              <w:rPr>
                <w:rFonts w:cs="B Lotus"/>
                <w:rtl/>
                <w:lang w:bidi="fa-IR"/>
              </w:rPr>
              <w:t xml:space="preserve">۵۱۵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۵۳۳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</w:tc>
        <w:tc>
          <w:tcPr>
            <w:tcW w:w="679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رضواني</w:t>
            </w:r>
          </w:p>
        </w:tc>
        <w:tc>
          <w:tcPr>
            <w:tcW w:w="95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trHeight w:val="461"/>
          <w:jc w:val="center"/>
        </w:trPr>
        <w:tc>
          <w:tcPr>
            <w:tcW w:w="77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509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نشانه هاي يار و چكامه هاي انتظار، ،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فصل اول ؛</w:t>
            </w:r>
          </w:p>
        </w:tc>
        <w:tc>
          <w:tcPr>
            <w:tcW w:w="679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مهدي عليزاده</w:t>
            </w:r>
          </w:p>
        </w:tc>
        <w:tc>
          <w:tcPr>
            <w:tcW w:w="95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مسجد مقدس جمكران،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۱۳۷۹</w:t>
            </w:r>
          </w:p>
        </w:tc>
      </w:tr>
      <w:tr w:rsidR="006A288B" w:rsidRPr="00D50D9F" w:rsidTr="005D6990">
        <w:trPr>
          <w:trHeight w:val="543"/>
          <w:jc w:val="center"/>
        </w:trPr>
        <w:tc>
          <w:tcPr>
            <w:tcW w:w="77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509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چشم به راه مهدي عليه السلام، « بررسي نشانه هاي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ظهور </w:t>
            </w:r>
            <w:r w:rsidRPr="00D50D9F">
              <w:rPr>
                <w:rFonts w:cs="B Lotus" w:hint="cs"/>
                <w:rtl/>
              </w:rPr>
              <w:t>،</w:t>
            </w:r>
            <w:r w:rsidRPr="00D50D9F">
              <w:rPr>
                <w:rFonts w:cs="B Lotus"/>
                <w:rtl/>
              </w:rPr>
              <w:t xml:space="preserve">صص </w:t>
            </w:r>
            <w:r w:rsidRPr="00D50D9F">
              <w:rPr>
                <w:rFonts w:cs="B Lotus"/>
                <w:rtl/>
                <w:lang w:bidi="fa-IR"/>
              </w:rPr>
              <w:t xml:space="preserve">۲۴۵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۳۱۳</w:t>
            </w:r>
            <w:r w:rsidRPr="00D50D9F">
              <w:rPr>
                <w:rFonts w:cs="B Lotus"/>
                <w:rtl/>
              </w:rPr>
              <w:t xml:space="preserve"> ؛</w:t>
            </w:r>
          </w:p>
        </w:tc>
        <w:tc>
          <w:tcPr>
            <w:tcW w:w="679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اسماعيل اسماعيلي</w:t>
            </w:r>
          </w:p>
        </w:tc>
        <w:tc>
          <w:tcPr>
            <w:tcW w:w="95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انتشارات دفتر تبليغات اسلامي حوزه علميه قم،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۱۳۷۸</w:t>
            </w:r>
          </w:p>
        </w:tc>
      </w:tr>
      <w:tr w:rsidR="006A288B" w:rsidRPr="00D50D9F" w:rsidTr="005D6990">
        <w:trPr>
          <w:trHeight w:val="542"/>
          <w:jc w:val="center"/>
        </w:trPr>
        <w:tc>
          <w:tcPr>
            <w:tcW w:w="77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08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509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سفياني از ظهور تا افول</w:t>
            </w:r>
          </w:p>
        </w:tc>
        <w:tc>
          <w:tcPr>
            <w:tcW w:w="679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نصرت الله آيتي</w:t>
            </w:r>
          </w:p>
        </w:tc>
        <w:tc>
          <w:tcPr>
            <w:tcW w:w="95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color w:val="000000"/>
                <w:rtl/>
              </w:rPr>
              <w:t>انتشارات</w:t>
            </w:r>
            <w:r w:rsidRPr="00D50D9F">
              <w:rPr>
                <w:rFonts w:cs="B Lotus"/>
                <w:color w:val="000000"/>
              </w:rPr>
              <w:t></w:t>
            </w:r>
            <w:r w:rsidRPr="00D50D9F">
              <w:rPr>
                <w:rFonts w:cs="B Lotus"/>
                <w:color w:val="000000"/>
                <w:rtl/>
              </w:rPr>
              <w:t xml:space="preserve">ثاني عشر،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۱۳۸۴</w:t>
            </w:r>
          </w:p>
        </w:tc>
      </w:tr>
    </w:tbl>
    <w:p w:rsidR="006A288B" w:rsidRPr="00D50D9F" w:rsidRDefault="006A288B" w:rsidP="006A288B">
      <w:pPr>
        <w:jc w:val="center"/>
        <w:rPr>
          <w:rFonts w:cs="B Lotus"/>
          <w:rtl/>
        </w:rPr>
      </w:pPr>
    </w:p>
    <w:p w:rsidR="006A288B" w:rsidRPr="00D50D9F" w:rsidRDefault="006A288B" w:rsidP="006A288B">
      <w:pPr>
        <w:jc w:val="center"/>
        <w:rPr>
          <w:rFonts w:cs="B Lotus"/>
        </w:rPr>
      </w:pPr>
      <w:r w:rsidRPr="00D50D9F">
        <w:rPr>
          <w:rFonts w:cs="B Lotus"/>
          <w:rtl/>
        </w:rPr>
        <w:br w:type="page"/>
      </w:r>
    </w:p>
    <w:tbl>
      <w:tblPr>
        <w:tblStyle w:val="TableGrid"/>
        <w:bidiVisual/>
        <w:tblW w:w="4657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6"/>
        <w:gridCol w:w="2294"/>
        <w:gridCol w:w="3338"/>
        <w:gridCol w:w="1879"/>
        <w:gridCol w:w="2563"/>
      </w:tblGrid>
      <w:tr w:rsidR="006A288B" w:rsidRPr="00D50D9F" w:rsidTr="005D6990">
        <w:trPr>
          <w:cantSplit/>
          <w:trHeight w:val="584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D50D9F" w:rsidRDefault="006A288B" w:rsidP="005D6990">
            <w:pPr>
              <w:spacing w:before="100" w:beforeAutospacing="1" w:after="100" w:afterAutospacing="1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lastRenderedPageBreak/>
              <w:t>سیر مطالعاتی مهدویت</w:t>
            </w:r>
          </w:p>
        </w:tc>
      </w:tr>
      <w:tr w:rsidR="006A288B" w:rsidRPr="00D50D9F" w:rsidTr="005D6990">
        <w:trPr>
          <w:cantSplit/>
          <w:trHeight w:val="66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t>گام سوم : تخصصی</w:t>
            </w:r>
          </w:p>
        </w:tc>
      </w:tr>
      <w:tr w:rsidR="006A288B" w:rsidRPr="00D50D9F" w:rsidTr="005D6990">
        <w:trPr>
          <w:cantSplit/>
          <w:trHeight w:val="436"/>
          <w:jc w:val="center"/>
        </w:trPr>
        <w:tc>
          <w:tcPr>
            <w:tcW w:w="802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عنوان</w:t>
            </w:r>
          </w:p>
        </w:tc>
        <w:tc>
          <w:tcPr>
            <w:tcW w:w="9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سرفصل</w:t>
            </w:r>
          </w:p>
        </w:tc>
        <w:tc>
          <w:tcPr>
            <w:tcW w:w="1391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منبع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مؤلف</w:t>
            </w:r>
          </w:p>
        </w:tc>
        <w:tc>
          <w:tcPr>
            <w:tcW w:w="1067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ناشر</w:t>
            </w:r>
          </w:p>
        </w:tc>
      </w:tr>
      <w:tr w:rsidR="006A288B" w:rsidRPr="00D50D9F" w:rsidTr="005D6990">
        <w:trPr>
          <w:cantSplit/>
          <w:trHeight w:val="531"/>
          <w:jc w:val="center"/>
        </w:trPr>
        <w:tc>
          <w:tcPr>
            <w:tcW w:w="802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b/>
                <w:bCs/>
                <w:rtl/>
              </w:rPr>
              <w:t>سير ظهور</w:t>
            </w:r>
          </w:p>
        </w:tc>
        <w:tc>
          <w:tcPr>
            <w:tcW w:w="956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الف ) وضعيت جهان در آستانه ي ظهور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مقدمات ظهور 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ج )‌ چگونگي ظهور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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391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نگين آفرينش، ، فصل چهارم ، بخش سوم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</w:t>
            </w:r>
            <w:r w:rsidRPr="00D50D9F">
              <w:rPr>
                <w:rFonts w:cs="B Lotus"/>
              </w:rPr>
              <w:t></w:t>
            </w:r>
            <w:r w:rsidRPr="00D50D9F">
              <w:rPr>
                <w:rFonts w:cs="B Lotus"/>
              </w:rPr>
              <w:t>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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ظهور </w:t>
            </w:r>
          </w:p>
        </w:tc>
        <w:tc>
          <w:tcPr>
            <w:tcW w:w="783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جمعي از مولفان</w:t>
            </w:r>
          </w:p>
        </w:tc>
        <w:tc>
          <w:tcPr>
            <w:tcW w:w="1067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704"/>
          <w:jc w:val="center"/>
        </w:trPr>
        <w:tc>
          <w:tcPr>
            <w:tcW w:w="80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سيماي آفتاب، درس </w:t>
            </w:r>
            <w:r w:rsidRPr="00D50D9F">
              <w:rPr>
                <w:rFonts w:cs="B Lotus"/>
                <w:rtl/>
                <w:lang w:bidi="fa-IR"/>
              </w:rPr>
              <w:t>۲۱</w:t>
            </w:r>
            <w:r w:rsidRPr="00D50D9F">
              <w:rPr>
                <w:rFonts w:cs="B Lotus"/>
                <w:rtl/>
              </w:rPr>
              <w:t xml:space="preserve"> ، « جهان در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هنگام ظهور و قبل و بعد آن </w:t>
            </w:r>
          </w:p>
        </w:tc>
        <w:tc>
          <w:tcPr>
            <w:tcW w:w="78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حبيب الله طاهري</w:t>
            </w:r>
          </w:p>
        </w:tc>
        <w:tc>
          <w:tcPr>
            <w:tcW w:w="106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793"/>
          <w:jc w:val="center"/>
        </w:trPr>
        <w:tc>
          <w:tcPr>
            <w:tcW w:w="80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سير ظهور، جزوه ي آموزشي </w:t>
            </w:r>
          </w:p>
        </w:tc>
        <w:tc>
          <w:tcPr>
            <w:tcW w:w="78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06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بنياد فرهنگي حضرت مهدي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موعود عليه السلام </w:t>
            </w:r>
            <w:r w:rsidRPr="00D50D9F">
              <w:rPr>
                <w:rtl/>
              </w:rPr>
              <w:t>–</w:t>
            </w:r>
            <w:r w:rsidRPr="00D50D9F">
              <w:rPr>
                <w:rFonts w:cs="B Lotus"/>
                <w:rtl/>
              </w:rPr>
              <w:t xml:space="preserve"> اصفهان</w:t>
            </w:r>
          </w:p>
        </w:tc>
      </w:tr>
      <w:tr w:rsidR="006A288B" w:rsidRPr="00D50D9F" w:rsidTr="005D6990">
        <w:trPr>
          <w:cantSplit/>
          <w:trHeight w:val="355"/>
          <w:jc w:val="center"/>
        </w:trPr>
        <w:tc>
          <w:tcPr>
            <w:tcW w:w="80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عصر ظهور</w:t>
            </w:r>
          </w:p>
        </w:tc>
        <w:tc>
          <w:tcPr>
            <w:tcW w:w="78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 xml:space="preserve"> علي كوراني</w:t>
            </w:r>
          </w:p>
        </w:tc>
        <w:tc>
          <w:tcPr>
            <w:tcW w:w="106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>مركز چاپ</w:t>
            </w:r>
            <w:r w:rsidRPr="00D50D9F">
              <w:rPr>
                <w:rFonts w:cs="B Lotus"/>
                <w:color w:val="000000"/>
              </w:rPr>
              <w:t></w:t>
            </w:r>
            <w:r w:rsidRPr="00D50D9F">
              <w:rPr>
                <w:rFonts w:cs="B Lotus"/>
                <w:color w:val="000000"/>
                <w:rtl/>
              </w:rPr>
              <w:t xml:space="preserve">و نشر سازمان تبليغات اسلامي، تهران،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۱۳۷۵</w:t>
            </w:r>
          </w:p>
        </w:tc>
      </w:tr>
      <w:tr w:rsidR="006A288B" w:rsidRPr="00D50D9F" w:rsidTr="005D6990">
        <w:trPr>
          <w:cantSplit/>
          <w:trHeight w:val="295"/>
          <w:jc w:val="center"/>
        </w:trPr>
        <w:tc>
          <w:tcPr>
            <w:tcW w:w="80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شش ماه پاياني </w:t>
            </w:r>
          </w:p>
        </w:tc>
        <w:tc>
          <w:tcPr>
            <w:tcW w:w="78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مجتبي السادة ، ترجمه ي مطهري نيا</w:t>
            </w:r>
          </w:p>
        </w:tc>
        <w:tc>
          <w:tcPr>
            <w:tcW w:w="106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تهران، موعود عصر،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۱۳۸۳</w:t>
            </w:r>
          </w:p>
        </w:tc>
      </w:tr>
      <w:tr w:rsidR="006A288B" w:rsidRPr="00D50D9F" w:rsidTr="005D6990">
        <w:trPr>
          <w:cantSplit/>
          <w:trHeight w:val="430"/>
          <w:jc w:val="center"/>
        </w:trPr>
        <w:tc>
          <w:tcPr>
            <w:tcW w:w="802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b/>
                <w:bCs/>
                <w:rtl/>
              </w:rPr>
              <w:t>حكومت جهاني حضرت مهدي عليه السلام</w:t>
            </w:r>
          </w:p>
        </w:tc>
        <w:tc>
          <w:tcPr>
            <w:tcW w:w="956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الف ) اهداف و برنامه هاي حكومت مهدوي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دست آوردهاي حكومت 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ج ) ويژگي هاي حكومت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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39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نگين آفرينش، ، فصل پنجم : « حكومت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امام مهدي عليه السلام </w:t>
            </w:r>
          </w:p>
        </w:tc>
        <w:tc>
          <w:tcPr>
            <w:tcW w:w="78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جمعي از مولفان</w:t>
            </w:r>
          </w:p>
        </w:tc>
        <w:tc>
          <w:tcPr>
            <w:tcW w:w="106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323"/>
          <w:jc w:val="center"/>
        </w:trPr>
        <w:tc>
          <w:tcPr>
            <w:tcW w:w="80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پيداي پنهان</w:t>
            </w:r>
          </w:p>
        </w:tc>
        <w:tc>
          <w:tcPr>
            <w:tcW w:w="78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پورسيّد آقايي</w:t>
            </w:r>
          </w:p>
        </w:tc>
        <w:tc>
          <w:tcPr>
            <w:tcW w:w="106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264"/>
          <w:jc w:val="center"/>
        </w:trPr>
        <w:tc>
          <w:tcPr>
            <w:tcW w:w="80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دولت مهدي عليه السلام و سيرت مهدي عليه السلام </w:t>
            </w:r>
          </w:p>
        </w:tc>
        <w:tc>
          <w:tcPr>
            <w:tcW w:w="78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،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مصطفي دلشاد تهراني</w:t>
            </w:r>
          </w:p>
        </w:tc>
        <w:tc>
          <w:tcPr>
            <w:tcW w:w="106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398"/>
          <w:jc w:val="center"/>
        </w:trPr>
        <w:tc>
          <w:tcPr>
            <w:tcW w:w="80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چشم اندازي به حكومت مهدي عليه السلام</w:t>
            </w:r>
          </w:p>
        </w:tc>
        <w:tc>
          <w:tcPr>
            <w:tcW w:w="78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نجم الدّين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طبسي</w:t>
            </w:r>
          </w:p>
        </w:tc>
        <w:tc>
          <w:tcPr>
            <w:tcW w:w="106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531"/>
          <w:jc w:val="center"/>
        </w:trPr>
        <w:tc>
          <w:tcPr>
            <w:tcW w:w="80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391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سيماي آفتاب، ، درس هاي </w:t>
            </w:r>
            <w:r w:rsidRPr="00D50D9F">
              <w:rPr>
                <w:rFonts w:cs="B Lotus"/>
                <w:rtl/>
                <w:lang w:bidi="fa-IR"/>
              </w:rPr>
              <w:t>۲۲</w:t>
            </w:r>
            <w:r w:rsidRPr="00D50D9F">
              <w:rPr>
                <w:rFonts w:cs="B Lotus"/>
                <w:rtl/>
              </w:rPr>
              <w:t xml:space="preserve"> و </w:t>
            </w:r>
            <w:r w:rsidRPr="00D50D9F">
              <w:rPr>
                <w:rFonts w:cs="B Lotus"/>
                <w:rtl/>
                <w:lang w:bidi="fa-IR"/>
              </w:rPr>
              <w:t>۲۳</w:t>
            </w:r>
          </w:p>
        </w:tc>
        <w:tc>
          <w:tcPr>
            <w:tcW w:w="783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طاهري</w:t>
            </w:r>
          </w:p>
        </w:tc>
        <w:tc>
          <w:tcPr>
            <w:tcW w:w="1067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</w:tbl>
    <w:p w:rsidR="006A288B" w:rsidRPr="00D50D9F" w:rsidRDefault="006A288B" w:rsidP="006A288B">
      <w:pPr>
        <w:rPr>
          <w:rFonts w:cs="B Lotus"/>
          <w:rtl/>
        </w:rPr>
      </w:pPr>
    </w:p>
    <w:p w:rsidR="006A288B" w:rsidRPr="00D50D9F" w:rsidRDefault="006A288B" w:rsidP="006A288B">
      <w:pPr>
        <w:rPr>
          <w:rFonts w:cs="B Lotus"/>
        </w:rPr>
      </w:pPr>
      <w:r w:rsidRPr="00D50D9F">
        <w:rPr>
          <w:rFonts w:cs="B Lotus"/>
          <w:rtl/>
        </w:rPr>
        <w:br w:type="page"/>
      </w:r>
    </w:p>
    <w:tbl>
      <w:tblPr>
        <w:tblStyle w:val="TableGrid"/>
        <w:bidiVisual/>
        <w:tblW w:w="4728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60"/>
        <w:gridCol w:w="2904"/>
        <w:gridCol w:w="3104"/>
        <w:gridCol w:w="1925"/>
        <w:gridCol w:w="2490"/>
      </w:tblGrid>
      <w:tr w:rsidR="006A288B" w:rsidRPr="00D50D9F" w:rsidTr="005D6990">
        <w:trPr>
          <w:cantSplit/>
          <w:trHeight w:val="668"/>
          <w:jc w:val="center"/>
        </w:trPr>
        <w:tc>
          <w:tcPr>
            <w:tcW w:w="5000" w:type="pct"/>
            <w:gridSpan w:val="5"/>
            <w:shd w:val="clear" w:color="auto" w:fill="CCCCCC"/>
            <w:vAlign w:val="center"/>
          </w:tcPr>
          <w:p w:rsidR="006A288B" w:rsidRPr="00D50D9F" w:rsidRDefault="006A288B" w:rsidP="005D6990">
            <w:pPr>
              <w:spacing w:before="100" w:beforeAutospacing="1" w:after="100" w:afterAutospacing="1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lastRenderedPageBreak/>
              <w:t>سیر مطالعاتی مهدویت</w:t>
            </w:r>
          </w:p>
        </w:tc>
      </w:tr>
      <w:tr w:rsidR="006A288B" w:rsidRPr="00D50D9F" w:rsidTr="005D6990">
        <w:trPr>
          <w:cantSplit/>
          <w:trHeight w:val="722"/>
          <w:jc w:val="center"/>
        </w:trPr>
        <w:tc>
          <w:tcPr>
            <w:tcW w:w="5000" w:type="pct"/>
            <w:gridSpan w:val="5"/>
            <w:shd w:val="clear" w:color="auto" w:fill="E0E0E0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t>گام سوم : تخصصی</w:t>
            </w:r>
          </w:p>
        </w:tc>
      </w:tr>
      <w:tr w:rsidR="006A288B" w:rsidRPr="00D50D9F" w:rsidTr="005D6990">
        <w:trPr>
          <w:cantSplit/>
          <w:trHeight w:val="525"/>
          <w:jc w:val="center"/>
        </w:trPr>
        <w:tc>
          <w:tcPr>
            <w:tcW w:w="722" w:type="pct"/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192" w:type="pct"/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274" w:type="pct"/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منبع</w:t>
            </w:r>
          </w:p>
        </w:tc>
        <w:tc>
          <w:tcPr>
            <w:tcW w:w="790" w:type="pct"/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1022" w:type="pct"/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6A288B" w:rsidRPr="00D50D9F" w:rsidTr="005D6990">
        <w:trPr>
          <w:cantSplit/>
          <w:trHeight w:val="525"/>
          <w:jc w:val="center"/>
        </w:trPr>
        <w:tc>
          <w:tcPr>
            <w:tcW w:w="722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b/>
                <w:bCs/>
                <w:rtl/>
              </w:rPr>
              <w:t>رجعت</w:t>
            </w:r>
          </w:p>
        </w:tc>
        <w:tc>
          <w:tcPr>
            <w:tcW w:w="1192" w:type="pct"/>
            <w:vMerge w:val="restar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الف ) مفهوم رجعت و جايگاه آن در عقايد شيعه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رجعت از ديدگاه عقل و وحي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ج ) پاسخ به شبهات رجعت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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7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سيماي آفتاب،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،</w:t>
            </w:r>
            <w:r w:rsidRPr="00D50D9F">
              <w:rPr>
                <w:rFonts w:cs="B Lotus"/>
                <w:rtl/>
              </w:rPr>
              <w:t xml:space="preserve"> درس </w:t>
            </w:r>
            <w:r w:rsidRPr="00D50D9F">
              <w:rPr>
                <w:rFonts w:cs="B Lotus"/>
                <w:rtl/>
                <w:lang w:bidi="fa-IR"/>
              </w:rPr>
              <w:t>۲۴</w:t>
            </w:r>
            <w:r w:rsidRPr="00D50D9F">
              <w:rPr>
                <w:rFonts w:cs="B Lotus"/>
                <w:rtl/>
              </w:rPr>
              <w:t xml:space="preserve"> ، «‌ رجعت</w:t>
            </w:r>
          </w:p>
        </w:tc>
        <w:tc>
          <w:tcPr>
            <w:tcW w:w="79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حبيب الله طاهري</w:t>
            </w:r>
          </w:p>
        </w:tc>
        <w:tc>
          <w:tcPr>
            <w:tcW w:w="102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339"/>
          <w:jc w:val="center"/>
        </w:trPr>
        <w:tc>
          <w:tcPr>
            <w:tcW w:w="72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9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27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رجعت از ديدگاه عقل و دين</w:t>
            </w:r>
          </w:p>
        </w:tc>
        <w:tc>
          <w:tcPr>
            <w:tcW w:w="79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محمد رضا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ضميري</w:t>
            </w:r>
          </w:p>
        </w:tc>
        <w:tc>
          <w:tcPr>
            <w:tcW w:w="102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color w:val="000000"/>
                <w:rtl/>
              </w:rPr>
              <w:t>نشر</w:t>
            </w:r>
            <w:r w:rsidRPr="00D50D9F">
              <w:rPr>
                <w:rFonts w:cs="B Lotus"/>
                <w:color w:val="000000"/>
              </w:rPr>
              <w:t></w:t>
            </w:r>
            <w:r w:rsidRPr="00D50D9F">
              <w:rPr>
                <w:rFonts w:cs="B Lotus"/>
                <w:color w:val="000000"/>
                <w:rtl/>
              </w:rPr>
              <w:t xml:space="preserve">موعود تهران،‌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۱۳۷۸</w:t>
            </w:r>
          </w:p>
        </w:tc>
      </w:tr>
      <w:tr w:rsidR="006A288B" w:rsidRPr="00D50D9F" w:rsidTr="005D6990">
        <w:trPr>
          <w:cantSplit/>
          <w:trHeight w:val="293"/>
          <w:jc w:val="center"/>
        </w:trPr>
        <w:tc>
          <w:tcPr>
            <w:tcW w:w="72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9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27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موعود شناسي، ، رجعت، صص </w:t>
            </w:r>
            <w:r w:rsidRPr="00D50D9F">
              <w:rPr>
                <w:rFonts w:cs="B Lotus"/>
                <w:rtl/>
                <w:lang w:bidi="fa-IR"/>
              </w:rPr>
              <w:t xml:space="preserve">۶۵۹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۶۷۱</w:t>
            </w:r>
            <w:r w:rsidRPr="00D50D9F">
              <w:rPr>
                <w:rFonts w:cs="B Lotus"/>
              </w:rPr>
              <w:t></w:t>
            </w:r>
          </w:p>
        </w:tc>
        <w:tc>
          <w:tcPr>
            <w:tcW w:w="79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  <w:r w:rsidRPr="00D50D9F">
              <w:rPr>
                <w:rFonts w:cs="B Lotus"/>
                <w:rtl/>
              </w:rPr>
              <w:t>رضواني</w:t>
            </w:r>
          </w:p>
        </w:tc>
        <w:tc>
          <w:tcPr>
            <w:tcW w:w="102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543"/>
          <w:jc w:val="center"/>
        </w:trPr>
        <w:tc>
          <w:tcPr>
            <w:tcW w:w="72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9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27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بازگشت به دنيا در پايان</w:t>
            </w:r>
          </w:p>
        </w:tc>
        <w:tc>
          <w:tcPr>
            <w:tcW w:w="79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خدامراد سليميان</w:t>
            </w:r>
          </w:p>
        </w:tc>
        <w:tc>
          <w:tcPr>
            <w:tcW w:w="102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تبليغات اسلامي حوزه علميه قم،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۱۳۸۴</w:t>
            </w:r>
          </w:p>
        </w:tc>
      </w:tr>
      <w:tr w:rsidR="006A288B" w:rsidRPr="00D50D9F" w:rsidTr="005D6990">
        <w:trPr>
          <w:cantSplit/>
          <w:trHeight w:val="394"/>
          <w:jc w:val="center"/>
        </w:trPr>
        <w:tc>
          <w:tcPr>
            <w:tcW w:w="72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92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27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رجعت از ديدگاه شيعه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  <w:lang w:bidi="fa-IR"/>
              </w:rPr>
            </w:pPr>
          </w:p>
        </w:tc>
        <w:tc>
          <w:tcPr>
            <w:tcW w:w="79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آيت الله نجم الدين طبسي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</w:t>
            </w:r>
          </w:p>
        </w:tc>
        <w:tc>
          <w:tcPr>
            <w:tcW w:w="1022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بنياد فرهنگي حضرت مهدي موعود عليه السلام </w:t>
            </w:r>
            <w:r w:rsidRPr="00D50D9F">
              <w:rPr>
                <w:color w:val="000000"/>
                <w:rtl/>
              </w:rPr>
              <w:t>–</w:t>
            </w:r>
            <w:r w:rsidRPr="00D50D9F">
              <w:rPr>
                <w:rFonts w:cs="B Lotus"/>
                <w:color w:val="000000"/>
                <w:rtl/>
              </w:rPr>
              <w:t xml:space="preserve"> اصفهان،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۱۳۸۴</w:t>
            </w:r>
          </w:p>
        </w:tc>
      </w:tr>
      <w:tr w:rsidR="006A288B" w:rsidRPr="00D50D9F" w:rsidTr="005D6990">
        <w:trPr>
          <w:cantSplit/>
          <w:trHeight w:val="409"/>
          <w:jc w:val="center"/>
        </w:trPr>
        <w:tc>
          <w:tcPr>
            <w:tcW w:w="722" w:type="pct"/>
            <w:vMerge w:val="restar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BB4B83">
              <w:rPr>
                <w:rFonts w:cs="B Lotus"/>
                <w:b/>
                <w:bCs/>
                <w:sz w:val="22"/>
                <w:szCs w:val="22"/>
                <w:rtl/>
              </w:rPr>
              <w:t>آسيب شناسي مهدويت</w:t>
            </w:r>
          </w:p>
        </w:tc>
        <w:tc>
          <w:tcPr>
            <w:tcW w:w="1192" w:type="pct"/>
            <w:vMerge w:val="restar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BB4B83">
              <w:rPr>
                <w:rFonts w:cs="B Lotus"/>
                <w:sz w:val="22"/>
                <w:szCs w:val="22"/>
                <w:rtl/>
              </w:rPr>
              <w:t>الف ) معرفي آسيب ها و بيان خاستگاه و آثار آن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  <w:rtl/>
              </w:rPr>
              <w:t>ها؛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BB4B83">
              <w:rPr>
                <w:rFonts w:cs="B Lotus"/>
                <w:sz w:val="22"/>
                <w:szCs w:val="22"/>
                <w:rtl/>
              </w:rPr>
              <w:t>ب ) راه هاي مقابله و درمان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</w:rPr>
              <w:t></w:t>
            </w:r>
          </w:p>
        </w:tc>
        <w:tc>
          <w:tcPr>
            <w:tcW w:w="1274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BB4B83">
              <w:rPr>
                <w:rFonts w:cs="B Lotus"/>
                <w:sz w:val="22"/>
                <w:szCs w:val="22"/>
                <w:rtl/>
                <w:lang w:bidi="fa-IR"/>
              </w:rPr>
              <w:t>۱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</w:rPr>
              <w:t>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  <w:rtl/>
              </w:rPr>
              <w:t>نگين آفرينش، ، فصل ششم : « آسيب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  <w:rtl/>
              </w:rPr>
              <w:t xml:space="preserve">شناسي مهدويت » </w:t>
            </w:r>
          </w:p>
        </w:tc>
        <w:tc>
          <w:tcPr>
            <w:tcW w:w="790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BB4B83">
              <w:rPr>
                <w:rFonts w:cs="B Lotus"/>
                <w:sz w:val="22"/>
                <w:szCs w:val="22"/>
                <w:rtl/>
              </w:rPr>
              <w:t>جمعي از مولفان</w:t>
            </w:r>
          </w:p>
        </w:tc>
        <w:tc>
          <w:tcPr>
            <w:tcW w:w="102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</w:tr>
      <w:tr w:rsidR="006A288B" w:rsidRPr="00D50D9F" w:rsidTr="005D6990">
        <w:trPr>
          <w:cantSplit/>
          <w:trHeight w:val="317"/>
          <w:jc w:val="center"/>
        </w:trPr>
        <w:tc>
          <w:tcPr>
            <w:tcW w:w="722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2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274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2"/>
                <w:szCs w:val="22"/>
              </w:rPr>
            </w:pPr>
            <w:r w:rsidRPr="00BB4B83">
              <w:rPr>
                <w:rFonts w:cs="B Lotus"/>
                <w:sz w:val="22"/>
                <w:szCs w:val="22"/>
                <w:rtl/>
                <w:lang w:bidi="fa-IR"/>
              </w:rPr>
              <w:t>۲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</w:rPr>
              <w:t>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  <w:rtl/>
              </w:rPr>
              <w:t xml:space="preserve">انتظار، بايد ها و نبايد ها ، ص </w:t>
            </w:r>
            <w:r w:rsidRPr="00BB4B83">
              <w:rPr>
                <w:rFonts w:cs="B Lotus"/>
                <w:sz w:val="22"/>
                <w:szCs w:val="22"/>
                <w:rtl/>
                <w:lang w:bidi="fa-IR"/>
              </w:rPr>
              <w:t>۱۱۵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  <w:rtl/>
              </w:rPr>
              <w:t xml:space="preserve">تا آخر </w:t>
            </w:r>
          </w:p>
        </w:tc>
        <w:tc>
          <w:tcPr>
            <w:tcW w:w="790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2"/>
                <w:szCs w:val="22"/>
                <w:rtl/>
              </w:rPr>
            </w:pPr>
            <w:r w:rsidRPr="00BB4B83">
              <w:rPr>
                <w:rFonts w:cs="B Lotus"/>
                <w:sz w:val="22"/>
                <w:szCs w:val="22"/>
                <w:rtl/>
              </w:rPr>
              <w:t>شفيعي سروستاني</w:t>
            </w:r>
          </w:p>
        </w:tc>
        <w:tc>
          <w:tcPr>
            <w:tcW w:w="102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B4B83">
              <w:rPr>
                <w:rFonts w:cs="B Lotus"/>
                <w:color w:val="000000"/>
                <w:sz w:val="22"/>
                <w:szCs w:val="22"/>
                <w:rtl/>
              </w:rPr>
              <w:t xml:space="preserve">موسسه فرهنگي موعود و مركز پژهش هاي اسلامي صدا و سيما، </w:t>
            </w:r>
            <w:r w:rsidRPr="00BB4B83">
              <w:rPr>
                <w:rFonts w:cs="B Lotus"/>
                <w:color w:val="000000"/>
                <w:sz w:val="22"/>
                <w:szCs w:val="22"/>
                <w:rtl/>
                <w:lang w:bidi="fa-IR"/>
              </w:rPr>
              <w:t>۱۳۸۳</w:t>
            </w:r>
          </w:p>
        </w:tc>
      </w:tr>
      <w:tr w:rsidR="006A288B" w:rsidRPr="00D50D9F" w:rsidTr="005D6990">
        <w:trPr>
          <w:cantSplit/>
          <w:trHeight w:val="451"/>
          <w:jc w:val="center"/>
        </w:trPr>
        <w:tc>
          <w:tcPr>
            <w:tcW w:w="722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2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274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2"/>
                <w:szCs w:val="22"/>
              </w:rPr>
            </w:pPr>
            <w:r w:rsidRPr="00BB4B83">
              <w:rPr>
                <w:rFonts w:cs="B Lotus"/>
                <w:sz w:val="22"/>
                <w:szCs w:val="22"/>
                <w:rtl/>
                <w:lang w:bidi="fa-IR"/>
              </w:rPr>
              <w:t>۳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</w:rPr>
              <w:t>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  <w:rtl/>
              </w:rPr>
              <w:t xml:space="preserve">فصلنامه ي انتظار، ش </w:t>
            </w:r>
            <w:r w:rsidRPr="00BB4B83">
              <w:rPr>
                <w:rFonts w:cs="B Lotus"/>
                <w:sz w:val="22"/>
                <w:szCs w:val="22"/>
                <w:rtl/>
                <w:lang w:bidi="fa-IR"/>
              </w:rPr>
              <w:t>۱۵</w:t>
            </w:r>
            <w:r w:rsidRPr="00BB4B83">
              <w:rPr>
                <w:rFonts w:cs="B Lotus"/>
                <w:sz w:val="22"/>
                <w:szCs w:val="22"/>
                <w:rtl/>
              </w:rPr>
              <w:t xml:space="preserve"> ،انديشه مهدويت و آسيب ها</w:t>
            </w:r>
          </w:p>
        </w:tc>
        <w:tc>
          <w:tcPr>
            <w:tcW w:w="790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B4B83">
              <w:rPr>
                <w:rFonts w:cs="B Lotus"/>
                <w:sz w:val="22"/>
                <w:szCs w:val="22"/>
                <w:rtl/>
              </w:rPr>
              <w:t>محمد صابر جعفري</w:t>
            </w:r>
          </w:p>
        </w:tc>
        <w:tc>
          <w:tcPr>
            <w:tcW w:w="102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</w:tr>
      <w:tr w:rsidR="006A288B" w:rsidRPr="00D50D9F" w:rsidTr="005D6990">
        <w:trPr>
          <w:cantSplit/>
          <w:trHeight w:val="359"/>
          <w:jc w:val="center"/>
        </w:trPr>
        <w:tc>
          <w:tcPr>
            <w:tcW w:w="722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2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274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2"/>
                <w:szCs w:val="22"/>
              </w:rPr>
            </w:pPr>
            <w:r w:rsidRPr="00BB4B83">
              <w:rPr>
                <w:rFonts w:cs="B Lotus"/>
                <w:sz w:val="22"/>
                <w:szCs w:val="22"/>
                <w:rtl/>
                <w:lang w:bidi="fa-IR"/>
              </w:rPr>
              <w:t>۴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</w:rPr>
              <w:t>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  <w:rtl/>
              </w:rPr>
              <w:t xml:space="preserve">فصلنامه ي انتظار، شمارگان </w:t>
            </w:r>
            <w:r w:rsidRPr="00BB4B83">
              <w:rPr>
                <w:rFonts w:cs="B Lotus"/>
                <w:sz w:val="22"/>
                <w:szCs w:val="22"/>
                <w:rtl/>
                <w:lang w:bidi="fa-IR"/>
              </w:rPr>
              <w:t>۱</w:t>
            </w:r>
            <w:r w:rsidRPr="00BB4B83">
              <w:rPr>
                <w:rFonts w:cs="B Lotus"/>
                <w:sz w:val="22"/>
                <w:szCs w:val="22"/>
                <w:rtl/>
              </w:rPr>
              <w:t xml:space="preserve"> و </w:t>
            </w:r>
            <w:r w:rsidRPr="00BB4B83">
              <w:rPr>
                <w:rFonts w:cs="B Lotus"/>
                <w:sz w:val="22"/>
                <w:szCs w:val="22"/>
                <w:rtl/>
                <w:lang w:bidi="fa-IR"/>
              </w:rPr>
              <w:t>۲</w:t>
            </w:r>
            <w:r w:rsidRPr="00BB4B83">
              <w:rPr>
                <w:rFonts w:cs="B Lotus"/>
                <w:sz w:val="22"/>
                <w:szCs w:val="22"/>
                <w:rtl/>
              </w:rPr>
              <w:t>، آسيب شناسي</w:t>
            </w:r>
          </w:p>
        </w:tc>
        <w:tc>
          <w:tcPr>
            <w:tcW w:w="790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B4B83">
              <w:rPr>
                <w:rFonts w:cs="B Lotus"/>
                <w:sz w:val="22"/>
                <w:szCs w:val="22"/>
              </w:rPr>
              <w:t></w:t>
            </w:r>
            <w:r w:rsidRPr="00BB4B83">
              <w:rPr>
                <w:rFonts w:cs="B Lotus"/>
                <w:sz w:val="22"/>
                <w:szCs w:val="22"/>
                <w:rtl/>
              </w:rPr>
              <w:t>،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  <w:rtl/>
              </w:rPr>
              <w:t xml:space="preserve">دكتر خسرو باقري </w:t>
            </w:r>
          </w:p>
        </w:tc>
        <w:tc>
          <w:tcPr>
            <w:tcW w:w="102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</w:tr>
      <w:tr w:rsidR="006A288B" w:rsidRPr="00D50D9F" w:rsidTr="005D6990">
        <w:trPr>
          <w:cantSplit/>
          <w:trHeight w:val="299"/>
          <w:jc w:val="center"/>
        </w:trPr>
        <w:tc>
          <w:tcPr>
            <w:tcW w:w="722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2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1274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2"/>
                <w:szCs w:val="22"/>
              </w:rPr>
            </w:pPr>
            <w:r w:rsidRPr="00BB4B83">
              <w:rPr>
                <w:rFonts w:cs="B Lotus"/>
                <w:sz w:val="22"/>
                <w:szCs w:val="22"/>
                <w:rtl/>
                <w:lang w:bidi="fa-IR"/>
              </w:rPr>
              <w:t>۵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</w:rPr>
              <w:t>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  <w:rtl/>
              </w:rPr>
              <w:t>فصلنامه ي انتظار،</w:t>
            </w:r>
            <w:r w:rsidRPr="00BB4B83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BB4B83">
              <w:rPr>
                <w:rFonts w:cs="B Lotus"/>
                <w:sz w:val="22"/>
                <w:szCs w:val="22"/>
                <w:rtl/>
              </w:rPr>
              <w:t xml:space="preserve"> ، « آسيب شناسي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  <w:rtl/>
              </w:rPr>
              <w:t>مهدويت</w:t>
            </w:r>
          </w:p>
        </w:tc>
        <w:tc>
          <w:tcPr>
            <w:tcW w:w="790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BB4B83">
              <w:rPr>
                <w:rFonts w:cs="B Lotus"/>
                <w:sz w:val="22"/>
                <w:szCs w:val="22"/>
                <w:rtl/>
              </w:rPr>
              <w:t>معين الاسلام</w:t>
            </w:r>
            <w:r w:rsidRPr="00BB4B83">
              <w:rPr>
                <w:rFonts w:cs="B Lotus"/>
                <w:sz w:val="22"/>
                <w:szCs w:val="22"/>
              </w:rPr>
              <w:t></w:t>
            </w:r>
            <w:r w:rsidRPr="00BB4B83">
              <w:rPr>
                <w:rFonts w:cs="B Lotus"/>
                <w:sz w:val="22"/>
                <w:szCs w:val="22"/>
              </w:rPr>
              <w:t></w:t>
            </w:r>
          </w:p>
        </w:tc>
        <w:tc>
          <w:tcPr>
            <w:tcW w:w="1022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BB4B83">
              <w:rPr>
                <w:rFonts w:cs="B Lotus"/>
                <w:sz w:val="22"/>
                <w:szCs w:val="22"/>
                <w:rtl/>
              </w:rPr>
              <w:t xml:space="preserve">شمارگان </w:t>
            </w:r>
            <w:r w:rsidRPr="00BB4B83">
              <w:rPr>
                <w:rFonts w:cs="B Lotus"/>
                <w:sz w:val="22"/>
                <w:szCs w:val="22"/>
                <w:rtl/>
                <w:lang w:bidi="fa-IR"/>
              </w:rPr>
              <w:t>۱۱</w:t>
            </w:r>
            <w:r w:rsidRPr="00BB4B83">
              <w:rPr>
                <w:rFonts w:cs="B Lotus"/>
                <w:sz w:val="22"/>
                <w:szCs w:val="22"/>
                <w:rtl/>
              </w:rPr>
              <w:t xml:space="preserve"> و </w:t>
            </w:r>
            <w:r w:rsidRPr="00BB4B83">
              <w:rPr>
                <w:rFonts w:cs="B Lotus"/>
                <w:sz w:val="22"/>
                <w:szCs w:val="22"/>
                <w:rtl/>
                <w:lang w:bidi="fa-IR"/>
              </w:rPr>
              <w:t>۱۲</w:t>
            </w:r>
          </w:p>
        </w:tc>
      </w:tr>
    </w:tbl>
    <w:p w:rsidR="006A288B" w:rsidRPr="00D50D9F" w:rsidRDefault="006A288B" w:rsidP="006A288B">
      <w:pPr>
        <w:rPr>
          <w:rFonts w:cs="B Lotus"/>
          <w:rtl/>
        </w:rPr>
      </w:pPr>
    </w:p>
    <w:tbl>
      <w:tblPr>
        <w:tblStyle w:val="TableGrid"/>
        <w:bidiVisual/>
        <w:tblW w:w="4680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4"/>
        <w:gridCol w:w="2868"/>
        <w:gridCol w:w="2868"/>
        <w:gridCol w:w="2233"/>
        <w:gridCol w:w="2436"/>
      </w:tblGrid>
      <w:tr w:rsidR="006A288B" w:rsidRPr="00D50D9F" w:rsidTr="005D6990">
        <w:trPr>
          <w:cantSplit/>
          <w:trHeight w:val="546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D50D9F" w:rsidRDefault="006A288B" w:rsidP="005D6990">
            <w:pPr>
              <w:spacing w:before="100" w:beforeAutospacing="1" w:after="100" w:afterAutospacing="1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lastRenderedPageBreak/>
              <w:br w:type="page"/>
            </w:r>
            <w:bookmarkStart w:id="0" w:name="_GoBack"/>
            <w:bookmarkEnd w:id="0"/>
            <w:r w:rsidRPr="00D50D9F">
              <w:rPr>
                <w:rFonts w:cs="B Titr" w:hint="cs"/>
                <w:color w:val="000000"/>
                <w:rtl/>
                <w:lang w:bidi="fa-IR"/>
              </w:rPr>
              <w:t>سیر مطالعاتی مهدویت</w:t>
            </w:r>
          </w:p>
        </w:tc>
      </w:tr>
      <w:tr w:rsidR="006A288B" w:rsidRPr="00D50D9F" w:rsidTr="005D6990">
        <w:trPr>
          <w:cantSplit/>
          <w:trHeight w:val="35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D50D9F" w:rsidRDefault="006A288B" w:rsidP="005D6990">
            <w:pPr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D50D9F">
              <w:rPr>
                <w:rFonts w:cs="B Titr" w:hint="cs"/>
                <w:color w:val="000000"/>
                <w:rtl/>
                <w:lang w:bidi="fa-IR"/>
              </w:rPr>
              <w:t>گام سوم : تخصصی</w:t>
            </w:r>
          </w:p>
        </w:tc>
      </w:tr>
      <w:tr w:rsidR="006A288B" w:rsidRPr="00D50D9F" w:rsidTr="005D6990">
        <w:trPr>
          <w:cantSplit/>
          <w:trHeight w:val="318"/>
          <w:jc w:val="center"/>
        </w:trPr>
        <w:tc>
          <w:tcPr>
            <w:tcW w:w="68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18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118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منبع</w:t>
            </w:r>
          </w:p>
        </w:tc>
        <w:tc>
          <w:tcPr>
            <w:tcW w:w="92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10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ناشر</w:t>
            </w:r>
          </w:p>
        </w:tc>
      </w:tr>
      <w:tr w:rsidR="006A288B" w:rsidRPr="00D50D9F" w:rsidTr="005D6990">
        <w:trPr>
          <w:cantSplit/>
          <w:trHeight w:val="613"/>
          <w:jc w:val="center"/>
        </w:trPr>
        <w:tc>
          <w:tcPr>
            <w:tcW w:w="686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b/>
                <w:bCs/>
                <w:rtl/>
              </w:rPr>
              <w:t>فرقه هاي انحرافي</w:t>
            </w:r>
          </w:p>
        </w:tc>
        <w:tc>
          <w:tcPr>
            <w:tcW w:w="1189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الف ) علل پيدايش فرقه هاي انحرافي و مدعيان دروغين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مهدويت 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شيخيه و بابيه ( شرح حال و بررسي عقايد آن ها</w:t>
            </w:r>
            <w:r w:rsidRPr="00D50D9F">
              <w:rPr>
                <w:rFonts w:cs="B Lotus"/>
              </w:rPr>
              <w:t>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ج ) بهاييت ( تاريخچه، ارتباط با صهيونيست،‌ نقد عقايد و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احكام</w:t>
            </w:r>
            <w:r w:rsidRPr="00D50D9F">
              <w:rPr>
                <w:rFonts w:cs="B Lotus"/>
              </w:rPr>
              <w:t></w:t>
            </w:r>
          </w:p>
        </w:tc>
        <w:tc>
          <w:tcPr>
            <w:tcW w:w="1189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حكومت جهاني مهدي عليه السلام</w:t>
            </w:r>
            <w:r w:rsidRPr="00D50D9F">
              <w:rPr>
                <w:rFonts w:cs="B Lotus" w:hint="cs"/>
                <w:rtl/>
              </w:rPr>
              <w:t xml:space="preserve"> </w:t>
            </w:r>
            <w:r w:rsidRPr="00D50D9F">
              <w:rPr>
                <w:rFonts w:cs="B Lotus"/>
                <w:rtl/>
              </w:rPr>
              <w:t xml:space="preserve">مدعيان دروغين » ، ص </w:t>
            </w:r>
            <w:r w:rsidRPr="00D50D9F">
              <w:rPr>
                <w:rFonts w:cs="B Lotus"/>
                <w:rtl/>
                <w:lang w:bidi="fa-IR"/>
              </w:rPr>
              <w:t>۲۹۳</w:t>
            </w:r>
            <w:r w:rsidRPr="00D50D9F">
              <w:rPr>
                <w:rFonts w:cs="B Lotus"/>
                <w:rtl/>
              </w:rPr>
              <w:t xml:space="preserve"> تا آخر </w:t>
            </w:r>
          </w:p>
        </w:tc>
        <w:tc>
          <w:tcPr>
            <w:tcW w:w="926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آيت الله مكارم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شيرازي</w:t>
            </w:r>
          </w:p>
        </w:tc>
        <w:tc>
          <w:tcPr>
            <w:tcW w:w="1010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نسل جوان،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۱۳۸۰</w:t>
            </w:r>
          </w:p>
        </w:tc>
      </w:tr>
      <w:tr w:rsidR="006A288B" w:rsidRPr="00D50D9F" w:rsidTr="005D6990">
        <w:trPr>
          <w:cantSplit/>
          <w:trHeight w:val="714"/>
          <w:jc w:val="center"/>
        </w:trPr>
        <w:tc>
          <w:tcPr>
            <w:tcW w:w="68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8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189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ظهور حضرت مهدي عليه السلام از ديدگاه اسلام، مذاهب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و ملل جهان، ، بخش ششم، صص </w:t>
            </w:r>
            <w:r w:rsidRPr="00D50D9F">
              <w:rPr>
                <w:rFonts w:cs="B Lotus"/>
                <w:rtl/>
                <w:lang w:bidi="fa-IR"/>
              </w:rPr>
              <w:t xml:space="preserve">۱۷۵ </w:t>
            </w:r>
            <w:r w:rsidRPr="00D50D9F">
              <w:rPr>
                <w:rtl/>
                <w:lang w:bidi="fa-IR"/>
              </w:rPr>
              <w:t>–</w:t>
            </w:r>
            <w:r w:rsidRPr="00D50D9F">
              <w:rPr>
                <w:rFonts w:cs="B Lotus"/>
                <w:rtl/>
                <w:lang w:bidi="fa-IR"/>
              </w:rPr>
              <w:t xml:space="preserve"> ۱۸۶</w:t>
            </w:r>
            <w:r w:rsidRPr="00D50D9F">
              <w:rPr>
                <w:rFonts w:cs="B Lotus"/>
                <w:rtl/>
              </w:rPr>
              <w:t xml:space="preserve"> </w:t>
            </w:r>
          </w:p>
        </w:tc>
        <w:tc>
          <w:tcPr>
            <w:tcW w:w="9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هاشمي شهيدي</w:t>
            </w:r>
          </w:p>
        </w:tc>
        <w:tc>
          <w:tcPr>
            <w:tcW w:w="101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مسجد مقدس جمكران،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۱۳۸۱</w:t>
            </w:r>
          </w:p>
        </w:tc>
      </w:tr>
      <w:tr w:rsidR="006A288B" w:rsidRPr="00D50D9F" w:rsidTr="005D6990">
        <w:trPr>
          <w:cantSplit/>
          <w:trHeight w:val="609"/>
          <w:jc w:val="center"/>
        </w:trPr>
        <w:tc>
          <w:tcPr>
            <w:tcW w:w="68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8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189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بابيت و بهاييت، جزوات آموزشي </w:t>
            </w:r>
          </w:p>
        </w:tc>
        <w:tc>
          <w:tcPr>
            <w:tcW w:w="9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01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بنياد حضرت مهدي موعود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عليه السلام </w:t>
            </w:r>
            <w:r w:rsidRPr="00D50D9F">
              <w:rPr>
                <w:rtl/>
              </w:rPr>
              <w:t>–</w:t>
            </w:r>
            <w:r w:rsidRPr="00D50D9F">
              <w:rPr>
                <w:rFonts w:cs="B Lotus"/>
                <w:rtl/>
              </w:rPr>
              <w:t xml:space="preserve"> اصفهان</w:t>
            </w:r>
          </w:p>
        </w:tc>
      </w:tr>
      <w:tr w:rsidR="006A288B" w:rsidRPr="00D50D9F" w:rsidTr="005D6990">
        <w:trPr>
          <w:cantSplit/>
          <w:trHeight w:val="531"/>
          <w:jc w:val="center"/>
        </w:trPr>
        <w:tc>
          <w:tcPr>
            <w:tcW w:w="68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8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189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فصلنامه ي انتظار، شمارگان </w:t>
            </w: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  <w:rtl/>
              </w:rPr>
              <w:t xml:space="preserve"> تا </w:t>
            </w:r>
            <w:r w:rsidRPr="00D50D9F">
              <w:rPr>
                <w:rFonts w:cs="B Lotus"/>
                <w:rtl/>
                <w:lang w:bidi="fa-IR"/>
              </w:rPr>
              <w:t>۱۲</w:t>
            </w:r>
            <w:r w:rsidRPr="00D50D9F">
              <w:rPr>
                <w:rFonts w:cs="B Lotus"/>
                <w:rtl/>
              </w:rPr>
              <w:t xml:space="preserve"> </w:t>
            </w:r>
          </w:p>
        </w:tc>
        <w:tc>
          <w:tcPr>
            <w:tcW w:w="9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مقالات آقايان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عابدي، خوشنويس و رضا نژاد</w:t>
            </w:r>
          </w:p>
        </w:tc>
        <w:tc>
          <w:tcPr>
            <w:tcW w:w="101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</w:tr>
      <w:tr w:rsidR="006A288B" w:rsidRPr="00D50D9F" w:rsidTr="005D6990">
        <w:trPr>
          <w:cantSplit/>
          <w:trHeight w:val="290"/>
          <w:jc w:val="center"/>
        </w:trPr>
        <w:tc>
          <w:tcPr>
            <w:tcW w:w="686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89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</w:p>
        </w:tc>
        <w:tc>
          <w:tcPr>
            <w:tcW w:w="1189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گفت و شنود پيرامون موعود عليه السلام،</w:t>
            </w:r>
            <w:r w:rsidRPr="00D50D9F">
              <w:rPr>
                <w:rFonts w:cs="B Lotus" w:hint="cs"/>
                <w:rtl/>
              </w:rPr>
              <w:t>س</w:t>
            </w:r>
            <w:r w:rsidRPr="00D50D9F">
              <w:rPr>
                <w:rFonts w:cs="B Lotus"/>
                <w:rtl/>
              </w:rPr>
              <w:t>،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ص </w:t>
            </w:r>
            <w:r w:rsidRPr="00D50D9F">
              <w:rPr>
                <w:rFonts w:cs="B Lotus"/>
                <w:rtl/>
                <w:lang w:bidi="fa-IR"/>
              </w:rPr>
              <w:t>۲۴۷</w:t>
            </w:r>
            <w:r w:rsidRPr="00D50D9F">
              <w:rPr>
                <w:rFonts w:cs="B Lotus"/>
                <w:rtl/>
              </w:rPr>
              <w:t xml:space="preserve"> تا آخ</w:t>
            </w:r>
            <w:r w:rsidRPr="00D50D9F">
              <w:rPr>
                <w:rFonts w:cs="B Lotus" w:hint="cs"/>
                <w:rtl/>
                <w:lang w:bidi="fa-IR"/>
              </w:rPr>
              <w:t>ر</w:t>
            </w:r>
          </w:p>
        </w:tc>
        <w:tc>
          <w:tcPr>
            <w:tcW w:w="92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محسني كبير</w:t>
            </w:r>
          </w:p>
        </w:tc>
        <w:tc>
          <w:tcPr>
            <w:tcW w:w="101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تهران، انتشارات لوح محفوظ،‌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۱۳۸۴</w:t>
            </w:r>
          </w:p>
        </w:tc>
      </w:tr>
      <w:tr w:rsidR="006A288B" w:rsidRPr="00D50D9F" w:rsidTr="005D6990">
        <w:trPr>
          <w:cantSplit/>
          <w:trHeight w:val="287"/>
          <w:jc w:val="center"/>
        </w:trPr>
        <w:tc>
          <w:tcPr>
            <w:tcW w:w="686" w:type="pct"/>
            <w:vMerge w:val="restar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B4B83">
              <w:rPr>
                <w:rFonts w:cs="B Lotus"/>
                <w:b/>
                <w:bCs/>
                <w:sz w:val="20"/>
                <w:szCs w:val="20"/>
                <w:rtl/>
              </w:rPr>
              <w:t>مهدي ستيزي</w:t>
            </w:r>
          </w:p>
        </w:tc>
        <w:tc>
          <w:tcPr>
            <w:tcW w:w="1189" w:type="pct"/>
            <w:vMerge w:val="restar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</w:rPr>
            </w:pPr>
            <w:r w:rsidRPr="00BB4B83">
              <w:rPr>
                <w:rFonts w:cs="B Lotus"/>
                <w:sz w:val="20"/>
                <w:szCs w:val="20"/>
                <w:rtl/>
              </w:rPr>
              <w:t>الف ) علل و ريشه هاي مقابله ي غرب با فرهنگ مهدويت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</w:rPr>
            </w:pPr>
            <w:r w:rsidRPr="00BB4B83">
              <w:rPr>
                <w:rFonts w:cs="B Lotus"/>
                <w:sz w:val="20"/>
                <w:szCs w:val="20"/>
                <w:rtl/>
              </w:rPr>
              <w:t xml:space="preserve">ب ) ابزارها و شيوه ها </w:t>
            </w:r>
          </w:p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</w:rPr>
            </w:pPr>
            <w:r w:rsidRPr="00BB4B83">
              <w:rPr>
                <w:rFonts w:cs="B Lotus"/>
                <w:sz w:val="20"/>
                <w:szCs w:val="20"/>
                <w:rtl/>
              </w:rPr>
              <w:t>ج ) راه هاي مقابله با آن</w:t>
            </w:r>
          </w:p>
        </w:tc>
        <w:tc>
          <w:tcPr>
            <w:tcW w:w="1189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B4B83">
              <w:rPr>
                <w:rFonts w:cs="B Lotus"/>
                <w:sz w:val="20"/>
                <w:szCs w:val="20"/>
                <w:rtl/>
                <w:lang w:bidi="fa-IR"/>
              </w:rPr>
              <w:t>۱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</w:rPr>
              <w:t>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  <w:rtl/>
              </w:rPr>
              <w:t xml:space="preserve">فصلنامه انتظار، ش </w:t>
            </w:r>
            <w:r w:rsidRPr="00BB4B83">
              <w:rPr>
                <w:rFonts w:cs="B Lotus"/>
                <w:sz w:val="20"/>
                <w:szCs w:val="20"/>
                <w:rtl/>
                <w:lang w:bidi="fa-IR"/>
              </w:rPr>
              <w:t>۵</w:t>
            </w:r>
            <w:r w:rsidRPr="00BB4B83">
              <w:rPr>
                <w:rFonts w:cs="B Lotus"/>
                <w:sz w:val="20"/>
                <w:szCs w:val="20"/>
                <w:rtl/>
              </w:rPr>
              <w:t>،‌ مهدي انكاري، انتظار ستيزي</w:t>
            </w:r>
          </w:p>
        </w:tc>
        <w:tc>
          <w:tcPr>
            <w:tcW w:w="92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B4B83">
              <w:rPr>
                <w:rFonts w:cs="B Lotus"/>
                <w:sz w:val="20"/>
                <w:szCs w:val="20"/>
                <w:rtl/>
              </w:rPr>
              <w:t>محمد صابر جعفري</w:t>
            </w:r>
          </w:p>
        </w:tc>
        <w:tc>
          <w:tcPr>
            <w:tcW w:w="1010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6A288B" w:rsidRPr="00D50D9F" w:rsidTr="005D6990">
        <w:trPr>
          <w:cantSplit/>
          <w:trHeight w:val="287"/>
          <w:jc w:val="center"/>
        </w:trPr>
        <w:tc>
          <w:tcPr>
            <w:tcW w:w="686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vertAlign w:val="superscript"/>
                <w:rtl/>
              </w:rPr>
            </w:pPr>
          </w:p>
        </w:tc>
        <w:tc>
          <w:tcPr>
            <w:tcW w:w="1189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</w:rPr>
            </w:pPr>
          </w:p>
        </w:tc>
        <w:tc>
          <w:tcPr>
            <w:tcW w:w="1189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B4B83">
              <w:rPr>
                <w:rFonts w:cs="B Lotus"/>
                <w:sz w:val="20"/>
                <w:szCs w:val="20"/>
                <w:rtl/>
                <w:lang w:bidi="fa-IR"/>
              </w:rPr>
              <w:t>۲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</w:rPr>
              <w:t>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  <w:rtl/>
              </w:rPr>
              <w:t>آخر الزمان و پيش گويي ها، مجموعه مقالات</w:t>
            </w:r>
          </w:p>
        </w:tc>
        <w:tc>
          <w:tcPr>
            <w:tcW w:w="92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6A288B" w:rsidRPr="00D50D9F" w:rsidTr="005D6990">
        <w:trPr>
          <w:cantSplit/>
          <w:trHeight w:val="287"/>
          <w:jc w:val="center"/>
        </w:trPr>
        <w:tc>
          <w:tcPr>
            <w:tcW w:w="686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vertAlign w:val="superscript"/>
                <w:rtl/>
              </w:rPr>
            </w:pPr>
          </w:p>
        </w:tc>
        <w:tc>
          <w:tcPr>
            <w:tcW w:w="1189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</w:rPr>
            </w:pPr>
          </w:p>
        </w:tc>
        <w:tc>
          <w:tcPr>
            <w:tcW w:w="1189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</w:rPr>
            </w:pPr>
            <w:r w:rsidRPr="00BB4B83">
              <w:rPr>
                <w:rFonts w:cs="B Lotus"/>
                <w:sz w:val="20"/>
                <w:szCs w:val="20"/>
                <w:rtl/>
                <w:lang w:bidi="fa-IR"/>
              </w:rPr>
              <w:t>۳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</w:rPr>
              <w:t>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  <w:rtl/>
              </w:rPr>
              <w:t>برترين هاي فرهنگ مهدويت، « هدايت شده ي پيروز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  <w:rtl/>
              </w:rPr>
              <w:t xml:space="preserve">دايرة المعارف بريتانيكا </w:t>
            </w:r>
          </w:p>
        </w:tc>
        <w:tc>
          <w:tcPr>
            <w:tcW w:w="92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0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B4B83">
              <w:rPr>
                <w:rFonts w:cs="B Lotus"/>
                <w:color w:val="000000"/>
                <w:sz w:val="20"/>
                <w:szCs w:val="20"/>
                <w:rtl/>
              </w:rPr>
              <w:t xml:space="preserve">موسسه بوستان كتاب قم، </w:t>
            </w:r>
            <w:r w:rsidRPr="00BB4B83"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  <w:t>۱۳۸۲</w:t>
            </w:r>
          </w:p>
        </w:tc>
      </w:tr>
      <w:tr w:rsidR="006A288B" w:rsidRPr="00D50D9F" w:rsidTr="005D6990">
        <w:trPr>
          <w:cantSplit/>
          <w:trHeight w:val="287"/>
          <w:jc w:val="center"/>
        </w:trPr>
        <w:tc>
          <w:tcPr>
            <w:tcW w:w="686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vertAlign w:val="superscript"/>
                <w:rtl/>
              </w:rPr>
            </w:pPr>
          </w:p>
        </w:tc>
        <w:tc>
          <w:tcPr>
            <w:tcW w:w="1189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  <w:vertAlign w:val="superscript"/>
              </w:rPr>
            </w:pPr>
          </w:p>
        </w:tc>
        <w:tc>
          <w:tcPr>
            <w:tcW w:w="1189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  <w:lang w:bidi="fa-IR"/>
              </w:rPr>
            </w:pPr>
            <w:r w:rsidRPr="00BB4B83">
              <w:rPr>
                <w:rFonts w:cs="B Lotus"/>
                <w:sz w:val="20"/>
                <w:szCs w:val="20"/>
                <w:rtl/>
                <w:lang w:bidi="fa-IR"/>
              </w:rPr>
              <w:t>۴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</w:rPr>
              <w:t>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  <w:rtl/>
              </w:rPr>
              <w:t>فصلنامه ي انتظار، ش</w:t>
            </w:r>
            <w:r w:rsidRPr="00BB4B83">
              <w:rPr>
                <w:rFonts w:cs="B Lotus"/>
                <w:sz w:val="20"/>
                <w:szCs w:val="20"/>
                <w:rtl/>
                <w:lang w:bidi="fa-IR"/>
              </w:rPr>
              <w:t>۵</w:t>
            </w:r>
            <w:r w:rsidRPr="00BB4B83">
              <w:rPr>
                <w:rFonts w:cs="B Lotus"/>
                <w:sz w:val="20"/>
                <w:szCs w:val="20"/>
                <w:rtl/>
              </w:rPr>
              <w:t xml:space="preserve"> حذف و تحريف آثار مهدويت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  <w:rtl/>
              </w:rPr>
              <w:t>در منابع اسلامي</w:t>
            </w:r>
          </w:p>
        </w:tc>
        <w:tc>
          <w:tcPr>
            <w:tcW w:w="92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B4B83">
              <w:rPr>
                <w:rFonts w:cs="B Lotus"/>
                <w:sz w:val="20"/>
                <w:szCs w:val="20"/>
                <w:rtl/>
              </w:rPr>
              <w:t>غلامحسين زينلي</w:t>
            </w:r>
          </w:p>
        </w:tc>
        <w:tc>
          <w:tcPr>
            <w:tcW w:w="1010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6A288B" w:rsidRPr="00D50D9F" w:rsidTr="005D6990">
        <w:trPr>
          <w:cantSplit/>
          <w:trHeight w:val="287"/>
          <w:jc w:val="center"/>
        </w:trPr>
        <w:tc>
          <w:tcPr>
            <w:tcW w:w="686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sz w:val="20"/>
                <w:szCs w:val="20"/>
                <w:vertAlign w:val="superscript"/>
                <w:rtl/>
              </w:rPr>
            </w:pPr>
          </w:p>
        </w:tc>
        <w:tc>
          <w:tcPr>
            <w:tcW w:w="1189" w:type="pct"/>
            <w:vMerge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  <w:vertAlign w:val="superscript"/>
              </w:rPr>
            </w:pPr>
          </w:p>
        </w:tc>
        <w:tc>
          <w:tcPr>
            <w:tcW w:w="1189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B4B83">
              <w:rPr>
                <w:rFonts w:cs="B Lotus"/>
                <w:sz w:val="20"/>
                <w:szCs w:val="20"/>
                <w:rtl/>
                <w:lang w:bidi="fa-IR"/>
              </w:rPr>
              <w:t>۵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</w:rPr>
              <w:t>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  <w:rtl/>
              </w:rPr>
              <w:t>گفتمان سوم مهدويت، « فعاليت هاي اينترني درباره ي</w:t>
            </w:r>
            <w:r w:rsidRPr="00BB4B83">
              <w:rPr>
                <w:rFonts w:cs="B Lotus"/>
                <w:sz w:val="20"/>
                <w:szCs w:val="20"/>
              </w:rPr>
              <w:t></w:t>
            </w:r>
            <w:r w:rsidRPr="00BB4B83">
              <w:rPr>
                <w:rFonts w:cs="B Lotus"/>
                <w:sz w:val="20"/>
                <w:szCs w:val="20"/>
                <w:rtl/>
              </w:rPr>
              <w:t xml:space="preserve">موعودگرايي » ، صص </w:t>
            </w:r>
            <w:r w:rsidRPr="00BB4B83">
              <w:rPr>
                <w:rFonts w:cs="B Lotus"/>
                <w:sz w:val="20"/>
                <w:szCs w:val="20"/>
                <w:rtl/>
                <w:lang w:bidi="fa-IR"/>
              </w:rPr>
              <w:t>۱۱۸</w:t>
            </w:r>
            <w:r w:rsidRPr="00BB4B83">
              <w:rPr>
                <w:rFonts w:cs="B Lotus" w:hint="cs"/>
                <w:sz w:val="20"/>
                <w:szCs w:val="20"/>
                <w:rtl/>
                <w:lang w:bidi="fa-IR"/>
              </w:rPr>
              <w:t>-</w:t>
            </w:r>
            <w:r w:rsidRPr="00BB4B83">
              <w:rPr>
                <w:rFonts w:cs="B Lotus"/>
                <w:sz w:val="20"/>
                <w:szCs w:val="20"/>
                <w:rtl/>
                <w:lang w:bidi="fa-IR"/>
              </w:rPr>
              <w:t>۳۷۳</w:t>
            </w:r>
          </w:p>
        </w:tc>
        <w:tc>
          <w:tcPr>
            <w:tcW w:w="926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B4B83">
              <w:rPr>
                <w:rFonts w:cs="B Lotus"/>
                <w:sz w:val="20"/>
                <w:szCs w:val="20"/>
                <w:rtl/>
              </w:rPr>
              <w:t>بذر افشان</w:t>
            </w:r>
          </w:p>
        </w:tc>
        <w:tc>
          <w:tcPr>
            <w:tcW w:w="1010" w:type="pct"/>
          </w:tcPr>
          <w:p w:rsidR="006A288B" w:rsidRPr="00BB4B83" w:rsidRDefault="006A288B" w:rsidP="005D6990">
            <w:pPr>
              <w:spacing w:before="100" w:beforeAutospacing="1" w:after="100" w:afterAutospacing="1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BB4B83">
              <w:rPr>
                <w:rFonts w:cs="B Lotus"/>
                <w:color w:val="000000"/>
                <w:sz w:val="20"/>
                <w:szCs w:val="20"/>
                <w:rtl/>
              </w:rPr>
              <w:t xml:space="preserve">بوستان كتاب قم، </w:t>
            </w:r>
            <w:r w:rsidRPr="00BB4B83"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  <w:t>۱۳۸۱</w:t>
            </w:r>
          </w:p>
        </w:tc>
      </w:tr>
    </w:tbl>
    <w:p w:rsidR="006A288B" w:rsidRPr="00D50D9F" w:rsidRDefault="006A288B" w:rsidP="006A288B">
      <w:pPr>
        <w:rPr>
          <w:rFonts w:cs="B Lotus"/>
          <w:rtl/>
        </w:rPr>
      </w:pPr>
    </w:p>
    <w:p w:rsidR="006A288B" w:rsidRPr="00D50D9F" w:rsidRDefault="006A288B" w:rsidP="006A288B">
      <w:pPr>
        <w:rPr>
          <w:rFonts w:cs="B Lotus"/>
        </w:rPr>
      </w:pPr>
    </w:p>
    <w:tbl>
      <w:tblPr>
        <w:tblStyle w:val="TableGrid"/>
        <w:bidiVisual/>
        <w:tblW w:w="4674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6"/>
        <w:gridCol w:w="2876"/>
        <w:gridCol w:w="2900"/>
        <w:gridCol w:w="2206"/>
        <w:gridCol w:w="2406"/>
      </w:tblGrid>
      <w:tr w:rsidR="006A288B" w:rsidRPr="00D50D9F" w:rsidTr="005D6990">
        <w:trPr>
          <w:cantSplit/>
          <w:trHeight w:val="672"/>
          <w:jc w:val="center"/>
        </w:trPr>
        <w:tc>
          <w:tcPr>
            <w:tcW w:w="5000" w:type="pct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A288B" w:rsidRPr="00422AE0" w:rsidRDefault="006A288B" w:rsidP="005D6990">
            <w:pPr>
              <w:spacing w:before="100" w:beforeAutospacing="1" w:after="100" w:afterAutospacing="1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422AE0">
              <w:rPr>
                <w:rFonts w:cs="B Titr" w:hint="cs"/>
                <w:color w:val="000000"/>
                <w:rtl/>
                <w:lang w:bidi="fa-IR"/>
              </w:rPr>
              <w:t>سیر مطالعاتی مهدویت</w:t>
            </w:r>
          </w:p>
        </w:tc>
      </w:tr>
      <w:tr w:rsidR="006A288B" w:rsidRPr="00D50D9F" w:rsidTr="005D6990">
        <w:trPr>
          <w:cantSplit/>
          <w:trHeight w:val="67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6A288B" w:rsidRPr="00422AE0" w:rsidRDefault="006A288B" w:rsidP="005D6990">
            <w:pPr>
              <w:spacing w:before="100" w:beforeAutospacing="1" w:after="100" w:afterAutospacing="1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422AE0">
              <w:rPr>
                <w:rFonts w:cs="B Titr" w:hint="cs"/>
                <w:color w:val="000000"/>
                <w:rtl/>
                <w:lang w:bidi="fa-IR"/>
              </w:rPr>
              <w:t>گام سوم : تخصصی</w:t>
            </w:r>
          </w:p>
        </w:tc>
      </w:tr>
      <w:tr w:rsidR="006A288B" w:rsidRPr="00D50D9F" w:rsidTr="005D6990">
        <w:trPr>
          <w:cantSplit/>
          <w:trHeight w:val="505"/>
          <w:jc w:val="center"/>
        </w:trPr>
        <w:tc>
          <w:tcPr>
            <w:tcW w:w="687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عنوان</w:t>
            </w:r>
          </w:p>
        </w:tc>
        <w:tc>
          <w:tcPr>
            <w:tcW w:w="1194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سرفصل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منبع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مؤلف</w:t>
            </w:r>
          </w:p>
        </w:tc>
        <w:tc>
          <w:tcPr>
            <w:tcW w:w="1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A288B" w:rsidRPr="00D50D9F" w:rsidRDefault="006A288B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ناشر</w:t>
            </w:r>
          </w:p>
        </w:tc>
      </w:tr>
      <w:tr w:rsidR="006A288B" w:rsidRPr="00D50D9F" w:rsidTr="005D6990">
        <w:trPr>
          <w:cantSplit/>
          <w:trHeight w:val="216"/>
          <w:jc w:val="center"/>
        </w:trPr>
        <w:tc>
          <w:tcPr>
            <w:tcW w:w="687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b/>
                <w:bCs/>
                <w:rtl/>
              </w:rPr>
              <w:t>پاسخ به شبهات</w:t>
            </w:r>
          </w:p>
        </w:tc>
        <w:tc>
          <w:tcPr>
            <w:tcW w:w="1194" w:type="pct"/>
            <w:vMerge w:val="restar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الف ) محل اقامت، جزيره ي خضراء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</w:rPr>
              <w:t>ب ) همسر و فرزندان ؛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ج ) مسجد جمكران و</w:t>
            </w:r>
          </w:p>
        </w:tc>
        <w:tc>
          <w:tcPr>
            <w:tcW w:w="1204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  <w:lang w:bidi="fa-IR"/>
              </w:rPr>
              <w:t>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</w:t>
            </w:r>
            <w:r w:rsidRPr="00D50D9F">
              <w:rPr>
                <w:rFonts w:cs="B Lotus"/>
              </w:rPr>
              <w:t>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بامداد بشريت</w:t>
            </w:r>
          </w:p>
        </w:tc>
        <w:tc>
          <w:tcPr>
            <w:tcW w:w="916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محمد جعفر طبسي</w:t>
            </w:r>
          </w:p>
        </w:tc>
        <w:tc>
          <w:tcPr>
            <w:tcW w:w="1000" w:type="pct"/>
            <w:tcBorders>
              <w:top w:val="single" w:sz="6" w:space="0" w:color="auto"/>
            </w:tcBorders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‌بوستان كتاب قم،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۱۳۸۱</w:t>
            </w:r>
          </w:p>
        </w:tc>
      </w:tr>
      <w:tr w:rsidR="006A288B" w:rsidRPr="00D50D9F" w:rsidTr="005D6990">
        <w:trPr>
          <w:cantSplit/>
          <w:trHeight w:val="694"/>
          <w:jc w:val="center"/>
        </w:trPr>
        <w:tc>
          <w:tcPr>
            <w:tcW w:w="68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94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20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۲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ياد محبوب،  پرسش و پاسخ درباره ي آخرين مصلح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آسماني</w:t>
            </w:r>
          </w:p>
        </w:tc>
        <w:tc>
          <w:tcPr>
            <w:tcW w:w="91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سيد حسين حسيني</w:t>
            </w:r>
          </w:p>
        </w:tc>
        <w:tc>
          <w:tcPr>
            <w:tcW w:w="100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color w:val="000000"/>
                <w:rtl/>
              </w:rPr>
              <w:t xml:space="preserve">نشر آفاق، </w:t>
            </w:r>
            <w:r w:rsidRPr="00D50D9F">
              <w:rPr>
                <w:rFonts w:cs="B Lotus"/>
                <w:color w:val="000000"/>
                <w:rtl/>
                <w:lang w:bidi="fa-IR"/>
              </w:rPr>
              <w:t>۱۳۸۱</w:t>
            </w:r>
          </w:p>
        </w:tc>
      </w:tr>
      <w:tr w:rsidR="006A288B" w:rsidRPr="00D50D9F" w:rsidTr="005D6990">
        <w:trPr>
          <w:cantSplit/>
          <w:trHeight w:val="423"/>
          <w:jc w:val="center"/>
        </w:trPr>
        <w:tc>
          <w:tcPr>
            <w:tcW w:w="68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94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20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  <w:r w:rsidRPr="00D50D9F">
              <w:rPr>
                <w:rFonts w:cs="B Lotus"/>
                <w:rtl/>
                <w:lang w:bidi="fa-IR"/>
              </w:rPr>
              <w:t>۳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موعود شناسي و پاسخ به شبهات</w:t>
            </w:r>
          </w:p>
        </w:tc>
        <w:tc>
          <w:tcPr>
            <w:tcW w:w="91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/>
                <w:rtl/>
              </w:rPr>
              <w:t>علي اصغر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رضواني</w:t>
            </w:r>
          </w:p>
        </w:tc>
        <w:tc>
          <w:tcPr>
            <w:tcW w:w="100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6A288B" w:rsidRPr="00D50D9F" w:rsidTr="005D6990">
        <w:trPr>
          <w:cantSplit/>
          <w:trHeight w:val="537"/>
          <w:jc w:val="center"/>
        </w:trPr>
        <w:tc>
          <w:tcPr>
            <w:tcW w:w="68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94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20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سيماي آفتاب،درس </w:t>
            </w:r>
            <w:r w:rsidRPr="00D50D9F">
              <w:rPr>
                <w:rFonts w:cs="B Lotus"/>
                <w:rtl/>
                <w:lang w:bidi="fa-IR"/>
              </w:rPr>
              <w:t xml:space="preserve">۲۵ : « </w:t>
            </w:r>
            <w:r w:rsidRPr="00D50D9F">
              <w:rPr>
                <w:rFonts w:cs="B Lotus"/>
                <w:rtl/>
              </w:rPr>
              <w:t>بيست پرسش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 xml:space="preserve">و پاسخ » </w:t>
            </w:r>
          </w:p>
        </w:tc>
        <w:tc>
          <w:tcPr>
            <w:tcW w:w="91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حبيب الله طاهري</w:t>
            </w:r>
          </w:p>
        </w:tc>
        <w:tc>
          <w:tcPr>
            <w:tcW w:w="100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6A288B" w:rsidRPr="00D50D9F" w:rsidTr="005D6990">
        <w:trPr>
          <w:cantSplit/>
          <w:trHeight w:val="702"/>
          <w:jc w:val="center"/>
        </w:trPr>
        <w:tc>
          <w:tcPr>
            <w:tcW w:w="687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b/>
                <w:bCs/>
                <w:rtl/>
              </w:rPr>
            </w:pPr>
          </w:p>
        </w:tc>
        <w:tc>
          <w:tcPr>
            <w:tcW w:w="1194" w:type="pct"/>
            <w:vMerge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</w:rPr>
            </w:pPr>
          </w:p>
        </w:tc>
        <w:tc>
          <w:tcPr>
            <w:tcW w:w="1204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</w:rPr>
            </w:pPr>
            <w:r w:rsidRPr="00D50D9F">
              <w:rPr>
                <w:rFonts w:cs="B Lotus"/>
                <w:rtl/>
                <w:lang w:bidi="fa-IR"/>
              </w:rPr>
              <w:t>۵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</w:rPr>
              <w:t></w:t>
            </w:r>
            <w:r w:rsidRPr="00D50D9F">
              <w:rPr>
                <w:rFonts w:cs="B Lotus"/>
              </w:rPr>
              <w:t></w:t>
            </w:r>
            <w:r w:rsidRPr="00D50D9F">
              <w:rPr>
                <w:rFonts w:cs="B Lotus"/>
                <w:rtl/>
              </w:rPr>
              <w:t>يكصد پرسش و پاسخ پيرامون امام زمان عليه السلام</w:t>
            </w:r>
          </w:p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  <w:lang w:bidi="fa-IR"/>
              </w:rPr>
            </w:pPr>
          </w:p>
        </w:tc>
        <w:tc>
          <w:tcPr>
            <w:tcW w:w="916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t>عليرضا رجالي تهراني</w:t>
            </w:r>
          </w:p>
        </w:tc>
        <w:tc>
          <w:tcPr>
            <w:tcW w:w="1000" w:type="pct"/>
          </w:tcPr>
          <w:p w:rsidR="006A288B" w:rsidRPr="00D50D9F" w:rsidRDefault="006A288B" w:rsidP="005D6990">
            <w:pPr>
              <w:spacing w:before="100" w:beforeAutospacing="1" w:after="100" w:afterAutospacing="1"/>
              <w:rPr>
                <w:rFonts w:cs="B Lotus"/>
                <w:rtl/>
                <w:lang w:bidi="fa-IR"/>
              </w:rPr>
            </w:pPr>
          </w:p>
        </w:tc>
      </w:tr>
    </w:tbl>
    <w:p w:rsidR="00384ECD" w:rsidRDefault="00384ECD" w:rsidP="006A288B"/>
    <w:sectPr w:rsidR="00384ECD" w:rsidSect="006A288B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11FEA"/>
    <w:multiLevelType w:val="hybridMultilevel"/>
    <w:tmpl w:val="F9000A7E"/>
    <w:lvl w:ilvl="0" w:tplc="59E29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37E73"/>
    <w:multiLevelType w:val="hybridMultilevel"/>
    <w:tmpl w:val="D15648B2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A1B57"/>
    <w:multiLevelType w:val="hybridMultilevel"/>
    <w:tmpl w:val="263ACFF4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3431A"/>
    <w:multiLevelType w:val="hybridMultilevel"/>
    <w:tmpl w:val="047C8C36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82EA1"/>
    <w:multiLevelType w:val="hybridMultilevel"/>
    <w:tmpl w:val="0BDC6F94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91034"/>
    <w:multiLevelType w:val="hybridMultilevel"/>
    <w:tmpl w:val="E9D88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A075F"/>
    <w:multiLevelType w:val="hybridMultilevel"/>
    <w:tmpl w:val="CC567DA4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D0201"/>
    <w:multiLevelType w:val="hybridMultilevel"/>
    <w:tmpl w:val="B7060056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70176"/>
    <w:multiLevelType w:val="hybridMultilevel"/>
    <w:tmpl w:val="9656D5EE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04A91"/>
    <w:multiLevelType w:val="hybridMultilevel"/>
    <w:tmpl w:val="A37EAB90"/>
    <w:lvl w:ilvl="0" w:tplc="4E3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8B"/>
    <w:rsid w:val="00384ECD"/>
    <w:rsid w:val="006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6D1FA-4C4A-41D5-957A-B2D6F4D2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8B"/>
    <w:pPr>
      <w:bidi/>
      <w:spacing w:after="0" w:line="240" w:lineRule="auto"/>
    </w:pPr>
    <w:rPr>
      <w:rFonts w:ascii="F_Badr" w:eastAsia="Times New Roman" w:hAnsi="F_Badr" w:cs="B 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A288B"/>
    <w:pPr>
      <w:tabs>
        <w:tab w:val="center" w:pos="4320"/>
        <w:tab w:val="right" w:pos="8640"/>
      </w:tabs>
      <w:bidi w:val="0"/>
    </w:pPr>
    <w:rPr>
      <w:rFonts w:ascii="Times New Roman" w:hAnsi="Times New Roman" w:cs="B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A288B"/>
    <w:rPr>
      <w:rFonts w:ascii="Times New Roman" w:eastAsia="Times New Roman" w:hAnsi="Times New Roman" w:cs="B Badr"/>
      <w:sz w:val="24"/>
      <w:szCs w:val="28"/>
    </w:rPr>
  </w:style>
  <w:style w:type="character" w:styleId="PageNumber">
    <w:name w:val="page number"/>
    <w:basedOn w:val="DefaultParagraphFont"/>
    <w:rsid w:val="006A288B"/>
  </w:style>
  <w:style w:type="paragraph" w:styleId="Header">
    <w:name w:val="header"/>
    <w:basedOn w:val="Normal"/>
    <w:link w:val="HeaderChar"/>
    <w:rsid w:val="006A28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288B"/>
    <w:rPr>
      <w:rFonts w:ascii="F_Badr" w:eastAsia="Times New Roman" w:hAnsi="F_Badr" w:cs="B Yagut"/>
      <w:sz w:val="24"/>
      <w:szCs w:val="24"/>
    </w:rPr>
  </w:style>
  <w:style w:type="table" w:customStyle="1" w:styleId="TableGrid1">
    <w:name w:val="Table Grid1"/>
    <w:basedOn w:val="TableNormal"/>
    <w:next w:val="TableGrid"/>
    <w:rsid w:val="006A28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6A28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A288B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بابایی</dc:creator>
  <cp:keywords/>
  <dc:description/>
  <cp:lastModifiedBy> </cp:lastModifiedBy>
  <cp:revision>1</cp:revision>
  <dcterms:created xsi:type="dcterms:W3CDTF">2015-10-19T09:39:00Z</dcterms:created>
  <dcterms:modified xsi:type="dcterms:W3CDTF">2015-10-19T09:40:00Z</dcterms:modified>
</cp:coreProperties>
</file>